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04E" w:rsidRPr="003A304E" w:rsidRDefault="003A304E" w:rsidP="003A30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A304E" w:rsidRPr="003A304E" w:rsidRDefault="003A304E" w:rsidP="003A30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A304E" w:rsidRPr="003A304E" w:rsidRDefault="003A304E" w:rsidP="003A30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_GoBack"/>
      <w:bookmarkEnd w:id="0"/>
    </w:p>
    <w:tbl>
      <w:tblPr>
        <w:tblW w:w="90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3A304E" w:rsidRPr="003A304E" w:rsidTr="003A304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304E" w:rsidRPr="003A304E" w:rsidRDefault="003A304E" w:rsidP="003A30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A304E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 wp14:anchorId="3B1ACC89" wp14:editId="0E258062">
                  <wp:extent cx="5715000" cy="1495425"/>
                  <wp:effectExtent l="0" t="0" r="0" b="9525"/>
                  <wp:docPr id="1" name="Image 1" descr="https://itneuro.aviesan.fr:443/Local/gus/files/194/banniere_NL_Neuro.png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tneuro.aviesan.fr:443/Local/gus/files/194/banniere_NL_Neuro.png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304E" w:rsidRPr="003A304E" w:rsidRDefault="003A304E" w:rsidP="003A30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A304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  <w:p w:rsidR="003A304E" w:rsidRPr="003A304E" w:rsidRDefault="003A304E" w:rsidP="003A30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3A304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3A304E" w:rsidRPr="003A304E" w:rsidTr="003A304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3A304E" w:rsidRPr="003A304E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A304E" w:rsidRPr="003A304E" w:rsidRDefault="003A304E" w:rsidP="003A30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A304E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EUROPE H2020</w:t>
                  </w:r>
                </w:p>
                <w:p w:rsidR="003A304E" w:rsidRPr="003A304E" w:rsidRDefault="003A304E" w:rsidP="003A304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A30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3A304E" w:rsidRPr="003A304E" w:rsidRDefault="003A304E" w:rsidP="003A304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A304E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- Appel pour bourses de mobilité individuelles H2020 Marie Sklodowska Curie</w:t>
                  </w:r>
                  <w:r w:rsidRPr="003A30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8" w:tgtFrame="_blank" w:history="1">
                    <w:r w:rsidRPr="003A304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</w:hyperlink>
                </w:p>
                <w:p w:rsidR="003A304E" w:rsidRPr="003A304E" w:rsidRDefault="003A304E" w:rsidP="003A304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A30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L'appel à propositions pour les bourses individuelles de mobilité Marie Sklodowska Curie de Horizon2020 est ouvert.</w:t>
                  </w:r>
                </w:p>
                <w:p w:rsidR="003A304E" w:rsidRPr="003A304E" w:rsidRDefault="003A304E" w:rsidP="003A304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A30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La date de clôture de l'appel est fixée au 14 septembre 2016(17h00, heure de Bruxelles).</w:t>
                  </w:r>
                </w:p>
              </w:tc>
            </w:tr>
          </w:tbl>
          <w:p w:rsidR="003A304E" w:rsidRPr="003A304E" w:rsidRDefault="003A304E" w:rsidP="003A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3A304E" w:rsidRPr="003A304E" w:rsidTr="003A304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3A304E" w:rsidRPr="003A304E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A304E" w:rsidRPr="003A304E" w:rsidRDefault="003A304E" w:rsidP="003A304E">
                  <w:pPr>
                    <w:spacing w:before="100" w:beforeAutospacing="1" w:after="100" w:afterAutospacing="1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</w:pPr>
                  <w:r w:rsidRPr="003A304E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7"/>
                      <w:szCs w:val="27"/>
                      <w:shd w:val="clear" w:color="auto" w:fill="CCCCCC"/>
                      <w:lang w:eastAsia="fr-FR"/>
                    </w:rPr>
                    <w:t xml:space="preserve">OFFRES : POSTES/EQUIPES </w:t>
                  </w:r>
                </w:p>
                <w:p w:rsidR="003A304E" w:rsidRPr="003A304E" w:rsidRDefault="003A304E" w:rsidP="003A304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A304E">
                    <w:rPr>
                      <w:rFonts w:ascii="Times New Roman" w:eastAsia="Times New Roman" w:hAnsi="Times New Roman" w:cs="Times New Roman"/>
                      <w:i/>
                      <w:iCs/>
                      <w:color w:val="8F4594"/>
                      <w:sz w:val="24"/>
                      <w:szCs w:val="24"/>
                      <w:lang w:eastAsia="fr-FR"/>
                    </w:rPr>
                    <w:t>(Merci de nous informer quand le poste est pourvu)</w:t>
                  </w:r>
                </w:p>
                <w:p w:rsidR="003A304E" w:rsidRPr="003A304E" w:rsidRDefault="003A304E" w:rsidP="003A304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A304E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ENGINEER POSITION -  NEUROIMAGING OF MITOCHONDRIAL FUNCTION </w:t>
                  </w:r>
                  <w:r w:rsidRPr="003A304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8F4594"/>
                      <w:sz w:val="24"/>
                      <w:szCs w:val="24"/>
                      <w:lang w:eastAsia="fr-FR"/>
                    </w:rPr>
                    <w:t xml:space="preserve">: </w:t>
                  </w:r>
                  <w:hyperlink r:id="rId9" w:tgtFrame="_blank" w:history="1">
                    <w:r w:rsidRPr="003A304E">
                      <w:rPr>
                        <w:rFonts w:ascii="Times New Roman" w:eastAsia="Times New Roman" w:hAnsi="Times New Roman" w:cs="Times New Roman"/>
                        <w:color w:val="8F4594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  <w:r w:rsidRPr="003A304E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 xml:space="preserve">New  </w:t>
                    </w:r>
                  </w:hyperlink>
                </w:p>
                <w:p w:rsidR="003A304E" w:rsidRPr="003A304E" w:rsidRDefault="003A304E" w:rsidP="003A304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A304E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Data Manager Position in Neuroimaging in Paris (France) - Modeling progression of Alzheimer's ? disease from brain imaging data : </w:t>
                  </w:r>
                  <w:hyperlink r:id="rId10" w:tgtFrame="_blank" w:history="1">
                    <w:r w:rsidRPr="003A304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  </w:t>
                    </w:r>
                  </w:hyperlink>
                </w:p>
                <w:p w:rsidR="003A304E" w:rsidRPr="003A304E" w:rsidRDefault="003A304E" w:rsidP="003A304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11" w:tgtFrame="_blank" w:history="1">
                    <w:r w:rsidRPr="003A304E">
                      <w:rPr>
                        <w:rFonts w:ascii="Times New Roman" w:eastAsia="Times New Roman" w:hAnsi="Times New Roman" w:cs="Times New Roman"/>
                        <w:b/>
                        <w:bCs/>
                        <w:color w:val="8F4594"/>
                        <w:sz w:val="24"/>
                        <w:szCs w:val="24"/>
                        <w:u w:val="single"/>
                        <w:lang w:eastAsia="fr-FR"/>
                      </w:rPr>
                      <w:t xml:space="preserve">Software developer- Engineer Position in Neuroimaging in Paris (France) : Development of software for analysis of multimodal medical imaging data : </w:t>
                    </w:r>
                  </w:hyperlink>
                  <w:hyperlink r:id="rId12" w:tgtFrame="_blank" w:history="1">
                    <w:r w:rsidRPr="003A304E">
                      <w:rPr>
                        <w:rFonts w:ascii="Times New Roman" w:eastAsia="Times New Roman" w:hAnsi="Times New Roman" w:cs="Times New Roman"/>
                        <w:color w:val="8F4594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3A304E" w:rsidRPr="003A304E" w:rsidRDefault="003A304E" w:rsidP="003A304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13" w:tgtFrame="_blank" w:history="1">
                    <w:r w:rsidRPr="003A304E"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iCs/>
                        <w:color w:val="8F4594"/>
                        <w:sz w:val="24"/>
                        <w:szCs w:val="24"/>
                        <w:u w:val="single"/>
                        <w:lang w:eastAsia="fr-FR"/>
                      </w:rPr>
                      <w:t xml:space="preserve">TECHNICIEN PLATEAU NGFO DU CRNL, Lyon : </w:t>
                    </w:r>
                  </w:hyperlink>
                  <w:hyperlink r:id="rId14" w:tgtFrame="_blank" w:history="1">
                    <w:r w:rsidRPr="003A304E">
                      <w:rPr>
                        <w:rFonts w:ascii="Times New Roman" w:eastAsia="Times New Roman" w:hAnsi="Times New Roman" w:cs="Times New Roman"/>
                        <w:i/>
                        <w:iCs/>
                        <w:color w:val="8F4594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</w:hyperlink>
                </w:p>
                <w:p w:rsidR="003A304E" w:rsidRPr="003A304E" w:rsidRDefault="003A304E" w:rsidP="003A304E">
                  <w:pPr>
                    <w:spacing w:before="100" w:beforeAutospacing="1" w:after="100" w:afterAutospacing="1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3A304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8F4594"/>
                      <w:sz w:val="24"/>
                      <w:szCs w:val="24"/>
                      <w:shd w:val="clear" w:color="auto" w:fill="CCCCCC"/>
                      <w:lang w:eastAsia="fr-FR"/>
                    </w:rPr>
                    <w:t>PhD</w:t>
                  </w:r>
                </w:p>
                <w:p w:rsidR="003A304E" w:rsidRPr="003A304E" w:rsidRDefault="003A304E" w:rsidP="003A304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A304E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Proposition de sujet de thèse de doctorat - Université Descartes : </w:t>
                  </w:r>
                  <w:hyperlink r:id="rId15" w:tgtFrame="_blank" w:history="1">
                    <w:r w:rsidRPr="003A304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</w:hyperlink>
                  <w:hyperlink r:id="rId16" w:tgtFrame="_blank" w:history="1">
                    <w:r w:rsidRPr="003A304E">
                      <w:rPr>
                        <w:rFonts w:ascii="Times New Roman" w:eastAsia="Times New Roman" w:hAnsi="Times New Roman" w:cs="Times New Roman"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 xml:space="preserve">New </w:t>
                    </w:r>
                  </w:hyperlink>
                </w:p>
                <w:p w:rsidR="003A304E" w:rsidRPr="003A304E" w:rsidRDefault="003A304E" w:rsidP="003A304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A304E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PhD position in Neurosciences</w:t>
                  </w:r>
                  <w:r w:rsidRPr="003A304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</w:t>
                  </w:r>
                  <w:r w:rsidRPr="003A30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: </w:t>
                  </w:r>
                  <w:hyperlink r:id="rId17" w:tgtFrame="_blank" w:history="1">
                    <w:r w:rsidRPr="003A304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3A304E" w:rsidRPr="003A304E" w:rsidRDefault="003A304E" w:rsidP="003A304E">
                  <w:pPr>
                    <w:spacing w:before="100" w:beforeAutospacing="1" w:after="100" w:afterAutospacing="1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3A304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8F4594"/>
                      <w:sz w:val="24"/>
                      <w:szCs w:val="24"/>
                      <w:shd w:val="clear" w:color="auto" w:fill="CCCCCC"/>
                      <w:lang w:eastAsia="fr-FR"/>
                    </w:rPr>
                    <w:lastRenderedPageBreak/>
                    <w:t>Mobilité</w:t>
                  </w:r>
                </w:p>
                <w:p w:rsidR="003A304E" w:rsidRPr="003A304E" w:rsidRDefault="003A304E" w:rsidP="003A304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A304E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TECHNICIEN PLATEAU NGFO DU CRNL, LYON</w:t>
                  </w:r>
                  <w:r w:rsidRPr="003A30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18" w:tgtFrame="_blank" w:history="1">
                    <w:r w:rsidRPr="003A304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</w:hyperlink>
                </w:p>
              </w:tc>
            </w:tr>
          </w:tbl>
          <w:p w:rsidR="003A304E" w:rsidRPr="003A304E" w:rsidRDefault="003A304E" w:rsidP="003A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3A304E" w:rsidRPr="003A304E" w:rsidTr="003A304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3A304E" w:rsidRPr="003A304E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A304E" w:rsidRPr="003A304E" w:rsidRDefault="003A304E" w:rsidP="003A304E">
                  <w:pPr>
                    <w:spacing w:before="100" w:beforeAutospacing="1" w:after="100" w:afterAutospacing="1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3A304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lastRenderedPageBreak/>
                    <w:t> </w:t>
                  </w:r>
                </w:p>
                <w:p w:rsidR="003A304E" w:rsidRPr="003A304E" w:rsidRDefault="003A304E" w:rsidP="003A304E">
                  <w:pPr>
                    <w:spacing w:before="100" w:beforeAutospacing="1" w:after="100" w:afterAutospacing="1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3A304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8F4594"/>
                      <w:sz w:val="24"/>
                      <w:szCs w:val="24"/>
                      <w:shd w:val="clear" w:color="auto" w:fill="CCCCCC"/>
                      <w:lang w:eastAsia="fr-FR"/>
                    </w:rPr>
                    <w:t>NOUVELLES EQUIPES</w:t>
                  </w:r>
                </w:p>
                <w:p w:rsidR="003A304E" w:rsidRPr="003A304E" w:rsidRDefault="003A304E" w:rsidP="003A30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A30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3A304E" w:rsidRPr="003A304E" w:rsidRDefault="003A304E" w:rsidP="003A30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A304E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Institut des Neurosciences Cellulaires &amp; Intégratives CNRS UPR-3212 - Strasbourg, France : </w:t>
                  </w:r>
                  <w:hyperlink r:id="rId19" w:tgtFrame="_blank" w:history="1">
                    <w:r w:rsidRPr="003A304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3A304E">
                    <w:rPr>
                      <w:rFonts w:ascii="Times New Roman" w:eastAsia="Times New Roman" w:hAnsi="Times New Roman" w:cs="Times New Roman"/>
                      <w:color w:val="8F4594"/>
                      <w:sz w:val="24"/>
                      <w:szCs w:val="24"/>
                      <w:lang w:eastAsia="fr-FR"/>
                    </w:rPr>
                    <w:t xml:space="preserve">  </w:t>
                  </w:r>
                  <w:r w:rsidRPr="003A30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</w:r>
                  <w:r w:rsidRPr="003A30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</w:r>
                  <w:r w:rsidRPr="003A304E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International Call for New Group LeadersJunior group leader - CNRS-ESPCI Paris : </w:t>
                  </w:r>
                  <w:hyperlink r:id="rId20" w:tgtFrame="_blank" w:history="1">
                    <w:r w:rsidRPr="003A304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 </w:t>
                    </w:r>
                  </w:hyperlink>
                  <w:r w:rsidRPr="003A30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</w:tc>
            </w:tr>
          </w:tbl>
          <w:p w:rsidR="003A304E" w:rsidRPr="003A304E" w:rsidRDefault="003A304E" w:rsidP="003A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3A304E" w:rsidRPr="003A304E" w:rsidTr="003A304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3A304E" w:rsidRPr="003A304E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A304E" w:rsidRPr="003A304E" w:rsidRDefault="003A304E" w:rsidP="003A304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A30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3A304E" w:rsidRPr="003A304E" w:rsidRDefault="003A304E" w:rsidP="003A304E">
                  <w:pPr>
                    <w:spacing w:before="100" w:beforeAutospacing="1" w:after="100" w:afterAutospacing="1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3A304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8F4594"/>
                      <w:sz w:val="24"/>
                      <w:szCs w:val="24"/>
                      <w:shd w:val="clear" w:color="auto" w:fill="CCCCCC"/>
                      <w:lang w:eastAsia="fr-FR"/>
                    </w:rPr>
                    <w:t>POST-DOC</w:t>
                  </w:r>
                </w:p>
                <w:p w:rsidR="003A304E" w:rsidRPr="003A304E" w:rsidRDefault="003A304E" w:rsidP="003A30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A30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</w:r>
                  <w:r w:rsidRPr="003A304E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Post-doctorant senior- Neurocentre Magendie, Bordeaux : </w:t>
                  </w:r>
                  <w:hyperlink r:id="rId21" w:tgtFrame="_blank" w:history="1">
                    <w:r w:rsidRPr="003A304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</w:hyperlink>
                  <w:hyperlink r:id="rId22" w:tgtFrame="_blank" w:history="1">
                    <w:r w:rsidRPr="003A304E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 xml:space="preserve">New </w:t>
                    </w:r>
                  </w:hyperlink>
                </w:p>
                <w:p w:rsidR="003A304E" w:rsidRPr="003A304E" w:rsidRDefault="003A304E" w:rsidP="003A30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A304E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Post-doctornat Position - CRNL (INSERM U1028) : </w:t>
                  </w:r>
                  <w:hyperlink r:id="rId23" w:tgtFrame="_blank" w:history="1">
                    <w:r w:rsidRPr="003A304E">
                      <w:rPr>
                        <w:rFonts w:ascii="Times New Roman" w:eastAsia="Times New Roman" w:hAnsi="Times New Roman" w:cs="Times New Roman"/>
                        <w:color w:val="8F4594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  <w:r w:rsidRPr="003A304E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 xml:space="preserve">New  </w:t>
                    </w:r>
                  </w:hyperlink>
                </w:p>
                <w:p w:rsidR="003A304E" w:rsidRPr="003A304E" w:rsidRDefault="003A304E" w:rsidP="003A30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A304E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Post-doctorant Position - Neurotransmission et signalisation de l?Institut du Fer à Moulin (INSERM/UPMC UMR-S U839) : </w:t>
                  </w:r>
                  <w:hyperlink r:id="rId24" w:tgtFrame="_blank" w:history="1">
                    <w:r w:rsidRPr="003A304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3A304E">
                    <w:rPr>
                      <w:rFonts w:ascii="Times New Roman" w:eastAsia="Times New Roman" w:hAnsi="Times New Roman" w:cs="Times New Roman"/>
                      <w:color w:val="8F4594"/>
                      <w:sz w:val="24"/>
                      <w:szCs w:val="24"/>
                      <w:lang w:eastAsia="fr-FR"/>
                    </w:rPr>
                    <w:t>  </w:t>
                  </w:r>
                  <w:hyperlink r:id="rId25" w:tgtFrame="_blank" w:history="1">
                    <w:r w:rsidRPr="003A304E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 xml:space="preserve"> </w:t>
                    </w:r>
                  </w:hyperlink>
                </w:p>
                <w:p w:rsidR="003A304E" w:rsidRPr="003A304E" w:rsidRDefault="003A304E" w:rsidP="003A30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A304E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Postdoc positions in Neuroscience :</w:t>
                  </w:r>
                  <w:r w:rsidRPr="003A304E">
                    <w:rPr>
                      <w:rFonts w:ascii="Times New Roman" w:eastAsia="Times New Roman" w:hAnsi="Times New Roman" w:cs="Times New Roman"/>
                      <w:color w:val="8F4594"/>
                      <w:sz w:val="24"/>
                      <w:szCs w:val="24"/>
                      <w:lang w:eastAsia="fr-FR"/>
                    </w:rPr>
                    <w:t xml:space="preserve"> </w:t>
                  </w:r>
                  <w:hyperlink r:id="rId26" w:tgtFrame="_blank" w:history="1">
                    <w:r w:rsidRPr="003A304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3A304E">
                    <w:rPr>
                      <w:rFonts w:ascii="Times New Roman" w:eastAsia="Times New Roman" w:hAnsi="Times New Roman" w:cs="Times New Roman"/>
                      <w:color w:val="8F4594"/>
                      <w:sz w:val="24"/>
                      <w:szCs w:val="24"/>
                      <w:lang w:eastAsia="fr-FR"/>
                    </w:rPr>
                    <w:t>  </w:t>
                  </w:r>
                  <w:r w:rsidRPr="003A304E">
                    <w:rPr>
                      <w:rFonts w:ascii="Times New Roman" w:eastAsia="Times New Roman" w:hAnsi="Times New Roman" w:cs="Times New Roman"/>
                      <w:i/>
                      <w:iCs/>
                      <w:color w:val="FFFFFF"/>
                      <w:sz w:val="24"/>
                      <w:szCs w:val="24"/>
                      <w:shd w:val="clear" w:color="auto" w:fill="E22D18"/>
                      <w:lang w:eastAsia="fr-FR"/>
                    </w:rPr>
                    <w:t xml:space="preserve"> </w:t>
                  </w:r>
                </w:p>
                <w:p w:rsidR="003A304E" w:rsidRPr="003A304E" w:rsidRDefault="003A304E" w:rsidP="003A30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A304E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Post-Doc Position in human neuroimaging in Bordeaux (France): Emotional memory processing in obese teenagers :</w:t>
                  </w:r>
                  <w:r w:rsidRPr="003A304E">
                    <w:rPr>
                      <w:rFonts w:ascii="Times New Roman" w:eastAsia="Times New Roman" w:hAnsi="Times New Roman" w:cs="Times New Roman"/>
                      <w:color w:val="8F4594"/>
                      <w:sz w:val="24"/>
                      <w:szCs w:val="24"/>
                      <w:lang w:eastAsia="fr-FR"/>
                    </w:rPr>
                    <w:t xml:space="preserve"> </w:t>
                  </w:r>
                  <w:hyperlink r:id="rId27" w:tgtFrame="_blank" w:history="1">
                    <w:r w:rsidRPr="003A304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</w:p>
                <w:p w:rsidR="003A304E" w:rsidRPr="003A304E" w:rsidRDefault="003A304E" w:rsidP="003A30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A304E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Post-doctoral position 2016 LONGIDEP study - Study of morphological and perfusional predictive imaging biomarkers of treatment resistant depression : </w:t>
                  </w:r>
                  <w:hyperlink r:id="rId28" w:tgtFrame="_blank" w:history="1">
                    <w:r w:rsidRPr="003A304E">
                      <w:rPr>
                        <w:rFonts w:ascii="Times New Roman" w:eastAsia="Times New Roman" w:hAnsi="Times New Roman" w:cs="Times New Roman"/>
                        <w:color w:val="8F4594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</w:hyperlink>
                </w:p>
              </w:tc>
            </w:tr>
          </w:tbl>
          <w:p w:rsidR="003A304E" w:rsidRPr="003A304E" w:rsidRDefault="003A304E" w:rsidP="003A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3A304E" w:rsidRPr="003A304E" w:rsidTr="003A304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3A304E" w:rsidRPr="003A304E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A304E" w:rsidRPr="003A304E" w:rsidRDefault="003A304E" w:rsidP="003A304E">
                  <w:pPr>
                    <w:spacing w:before="100" w:beforeAutospacing="1" w:after="100" w:afterAutospacing="1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3A304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3A304E" w:rsidRPr="003A304E" w:rsidRDefault="003A304E" w:rsidP="003A304E">
                  <w:pPr>
                    <w:spacing w:before="100" w:beforeAutospacing="1" w:after="100" w:afterAutospacing="1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</w:pPr>
                  <w:hyperlink r:id="rId29" w:tgtFrame="_blank" w:history="1">
                    <w:r w:rsidRPr="003A304E"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iCs/>
                        <w:color w:val="6699FF"/>
                        <w:sz w:val="27"/>
                        <w:szCs w:val="27"/>
                        <w:u w:val="single"/>
                        <w:shd w:val="clear" w:color="auto" w:fill="FFCCFF"/>
                        <w:lang w:eastAsia="fr-FR"/>
                      </w:rPr>
                      <w:t>+ d'offres</w:t>
                    </w:r>
                  </w:hyperlink>
                </w:p>
                <w:p w:rsidR="003A304E" w:rsidRPr="003A304E" w:rsidRDefault="003A304E" w:rsidP="003A30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A30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</w:tr>
          </w:tbl>
          <w:p w:rsidR="003A304E" w:rsidRPr="003A304E" w:rsidRDefault="003A304E" w:rsidP="003A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3A304E" w:rsidRPr="003A304E" w:rsidTr="003A304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3A304E" w:rsidRPr="003A304E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A304E" w:rsidRPr="003A304E" w:rsidRDefault="003A304E" w:rsidP="003A304E">
                  <w:pPr>
                    <w:spacing w:before="100" w:beforeAutospacing="1" w:after="100" w:afterAutospacing="1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</w:pPr>
                  <w:r w:rsidRPr="003A304E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7"/>
                      <w:szCs w:val="27"/>
                      <w:shd w:val="clear" w:color="auto" w:fill="CCCCCC"/>
                      <w:lang w:eastAsia="fr-FR"/>
                    </w:rPr>
                    <w:t>FINANCEMENTS</w:t>
                  </w:r>
                  <w:r w:rsidRPr="003A304E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7"/>
                      <w:szCs w:val="27"/>
                      <w:lang w:eastAsia="fr-FR"/>
                    </w:rPr>
                    <w:t xml:space="preserve"> </w:t>
                  </w:r>
                </w:p>
                <w:p w:rsidR="003A304E" w:rsidRPr="003A304E" w:rsidRDefault="003A304E" w:rsidP="003A304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A30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3A304E" w:rsidRPr="003A304E" w:rsidRDefault="003A304E" w:rsidP="003A304E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A304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NICHD, NINDS, NIDCR and NIAID's Interest to Prioritize Zika Virus (ZIKV) Research Areas</w:t>
                  </w:r>
                  <w:r w:rsidRPr="003A30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30" w:tgtFrame="_blank" w:history="1">
                    <w:r w:rsidRPr="003A304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  </w:t>
                    </w:r>
                  </w:hyperlink>
                </w:p>
                <w:p w:rsidR="003A304E" w:rsidRPr="003A304E" w:rsidRDefault="003A304E" w:rsidP="003A304E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A304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lastRenderedPageBreak/>
                    <w:t xml:space="preserve">Geniris 2016 </w:t>
                  </w:r>
                  <w:r w:rsidRPr="003A30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: </w:t>
                  </w:r>
                  <w:hyperlink r:id="rId31" w:tgtFrame="_blank" w:history="1">
                    <w:r w:rsidRPr="003A304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hyperlink r:id="rId32" w:tgtFrame="_blank" w:history="1">
                    <w:r w:rsidRPr="003A304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  </w:t>
                    </w:r>
                  </w:hyperlink>
                </w:p>
                <w:p w:rsidR="003A304E" w:rsidRPr="003A304E" w:rsidRDefault="003A304E" w:rsidP="003A304E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A30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15/06/2016</w:t>
                  </w:r>
                </w:p>
                <w:p w:rsidR="003A304E" w:rsidRPr="003A304E" w:rsidRDefault="003A304E" w:rsidP="003A304E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A304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Fondation APICIL Douleur Projets de recherche clinique : </w:t>
                  </w:r>
                  <w:hyperlink r:id="rId33" w:tgtFrame="_blank" w:history="1">
                    <w:r w:rsidRPr="003A304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</w:hyperlink>
                </w:p>
                <w:p w:rsidR="003A304E" w:rsidRPr="003A304E" w:rsidRDefault="003A304E" w:rsidP="003A304E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A30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Deadline : 15/06/2016 </w:t>
                  </w:r>
                </w:p>
                <w:p w:rsidR="003A304E" w:rsidRPr="003A304E" w:rsidRDefault="003A304E" w:rsidP="003A304E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A304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Fondation pour la Recherche Médicale FRM</w:t>
                  </w:r>
                  <w:r w:rsidRPr="003A30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34" w:tgtFrame="_blank" w:history="1">
                    <w:r w:rsidRPr="003A304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</w:hyperlink>
                </w:p>
                <w:p w:rsidR="003A304E" w:rsidRPr="003A304E" w:rsidRDefault="003A304E" w:rsidP="003A304E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A30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Général Espoirs de la recherche  : Aide au retour:</w:t>
                  </w:r>
                  <w:r w:rsidRPr="003A30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 xml:space="preserve">Espoirs de la recherche  : 1er post doc en France </w:t>
                  </w:r>
                </w:p>
                <w:p w:rsidR="003A304E" w:rsidRPr="003A304E" w:rsidRDefault="003A304E" w:rsidP="003A304E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A30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16/06/2016</w:t>
                  </w:r>
                </w:p>
                <w:p w:rsidR="003A304E" w:rsidRPr="003A304E" w:rsidRDefault="003A304E" w:rsidP="003A304E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A304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Société Française de Neurologie Vasculaire (SFNV)</w:t>
                  </w:r>
                  <w:r w:rsidRPr="003A30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35" w:tgtFrame="_blank" w:history="1">
                    <w:r w:rsidRPr="003A304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</w:hyperlink>
                </w:p>
                <w:p w:rsidR="003A304E" w:rsidRPr="003A304E" w:rsidRDefault="003A304E" w:rsidP="003A304E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A30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Neurovasculaire Bourses communes avec France - AVC </w:t>
                  </w:r>
                </w:p>
                <w:p w:rsidR="003A304E" w:rsidRPr="003A304E" w:rsidRDefault="003A304E" w:rsidP="003A304E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A30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Deadline 19/06/2016 </w:t>
                  </w:r>
                </w:p>
                <w:p w:rsidR="003A304E" w:rsidRPr="003A304E" w:rsidRDefault="003A304E" w:rsidP="003A304E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A304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Huntington's Disease society of America </w:t>
                  </w:r>
                  <w:r w:rsidRPr="003A30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: </w:t>
                  </w:r>
                  <w:hyperlink r:id="rId36" w:tgtFrame="_blank" w:history="1">
                    <w:r w:rsidRPr="003A304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  </w:t>
                    </w:r>
                  </w:hyperlink>
                  <w:r w:rsidRPr="003A30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  <w:p w:rsidR="003A304E" w:rsidRPr="003A304E" w:rsidRDefault="003A304E" w:rsidP="003A304E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A30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Deadline 23/06/2016 </w:t>
                  </w:r>
                </w:p>
                <w:p w:rsidR="003A304E" w:rsidRPr="003A304E" w:rsidRDefault="003A304E" w:rsidP="003A304E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A304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Fondation Pierre Denicker : </w:t>
                  </w:r>
                  <w:hyperlink r:id="rId37" w:tgtFrame="_blank" w:history="1">
                    <w:r w:rsidRPr="003A304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3A30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  </w:t>
                  </w:r>
                </w:p>
                <w:p w:rsidR="003A304E" w:rsidRPr="003A304E" w:rsidRDefault="003A304E" w:rsidP="003A304E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A30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Appels à projets pour bourses,</w:t>
                  </w:r>
                  <w:hyperlink r:id="rId38" w:tgtFrame="_blank" w:history="1">
                    <w:r w:rsidRPr="003A304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http://ataxia.org</w:t>
                    </w:r>
                  </w:hyperlink>
                  <w:r w:rsidRPr="003A30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Appels à projets 4 prix</w:t>
                  </w:r>
                  <w:r w:rsidRPr="003A30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Appels à projets programmes de recherches</w:t>
                  </w:r>
                </w:p>
                <w:p w:rsidR="003A304E" w:rsidRPr="003A304E" w:rsidRDefault="003A304E" w:rsidP="003A304E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A30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25/06/16</w:t>
                  </w:r>
                </w:p>
                <w:p w:rsidR="003A304E" w:rsidRPr="003A304E" w:rsidRDefault="003A304E" w:rsidP="003A304E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A304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Fondation Motrice</w:t>
                  </w:r>
                  <w:r w:rsidRPr="003A30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39" w:tgtFrame="_blank" w:history="1">
                    <w:r w:rsidRPr="003A304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3A30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  </w:t>
                  </w:r>
                </w:p>
                <w:p w:rsidR="003A304E" w:rsidRPr="003A304E" w:rsidRDefault="003A304E" w:rsidP="003A304E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A30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Paralysie cérébrale</w:t>
                  </w:r>
                </w:p>
                <w:p w:rsidR="003A304E" w:rsidRPr="003A304E" w:rsidRDefault="003A304E" w:rsidP="003A304E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A30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Deadline 29/06/2016 </w:t>
                  </w:r>
                </w:p>
                <w:p w:rsidR="003A304E" w:rsidRPr="003A304E" w:rsidRDefault="003A304E" w:rsidP="003A304E">
                  <w:pPr>
                    <w:numPr>
                      <w:ilvl w:val="0"/>
                      <w:numId w:val="9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A304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Académie des Sciences : Grand Prix scientifique franco-taïwanais</w:t>
                  </w:r>
                  <w:r w:rsidRPr="003A30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40" w:tgtFrame="_blank" w:history="1">
                    <w:r w:rsidRPr="003A304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3A30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  </w:t>
                  </w:r>
                </w:p>
                <w:p w:rsidR="003A304E" w:rsidRPr="003A304E" w:rsidRDefault="003A304E" w:rsidP="003A304E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A30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30 juin 2016</w:t>
                  </w:r>
                </w:p>
                <w:p w:rsidR="003A304E" w:rsidRPr="003A304E" w:rsidRDefault="003A304E" w:rsidP="003A304E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A304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James'S McDonnell Foundation</w:t>
                  </w:r>
                  <w:r w:rsidRPr="003A30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41" w:tgtFrame="_blank" w:history="1">
                    <w:r w:rsidRPr="003A304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</w:hyperlink>
                </w:p>
                <w:p w:rsidR="003A304E" w:rsidRPr="003A304E" w:rsidRDefault="003A304E" w:rsidP="003A304E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A30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Deadline 30/06/2016 </w:t>
                  </w:r>
                </w:p>
                <w:p w:rsidR="003A304E" w:rsidRPr="003A304E" w:rsidRDefault="003A304E" w:rsidP="003A304E">
                  <w:pPr>
                    <w:numPr>
                      <w:ilvl w:val="0"/>
                      <w:numId w:val="11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A304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La Fondation Medisite, créée en 2014 sous l'égide de la Fondation de France, attribuera en 2016 deux prix en Neurosciences, visant à récompenser des </w:t>
                  </w:r>
                  <w:r w:rsidRPr="003A304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lastRenderedPageBreak/>
                    <w:t xml:space="preserve">équipes de recherche fondamentale ou clinique : </w:t>
                  </w:r>
                  <w:hyperlink r:id="rId42" w:tgtFrame="_blank" w:history="1">
                    <w:r w:rsidRPr="003A304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3A304E" w:rsidRPr="003A304E" w:rsidRDefault="003A304E" w:rsidP="003A304E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A30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 Deadline 30/06/ 2016 </w:t>
                  </w:r>
                </w:p>
                <w:p w:rsidR="003A304E" w:rsidRPr="003A304E" w:rsidRDefault="003A304E" w:rsidP="003A304E">
                  <w:pPr>
                    <w:numPr>
                      <w:ilvl w:val="0"/>
                      <w:numId w:val="1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A304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Multiple Sclerosis International Federation (MSIF)</w:t>
                  </w:r>
                  <w:r w:rsidRPr="003A30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43" w:tgtFrame="_blank" w:history="1">
                    <w:r w:rsidRPr="003A304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</w:hyperlink>
                </w:p>
                <w:p w:rsidR="003A304E" w:rsidRPr="003A304E" w:rsidRDefault="003A304E" w:rsidP="003A304E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A30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Sclerose en plaques McDonald Fellowship</w:t>
                  </w:r>
                  <w:r w:rsidRPr="003A30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Pré Grants</w:t>
                  </w:r>
                </w:p>
                <w:p w:rsidR="003A304E" w:rsidRPr="003A304E" w:rsidRDefault="003A304E" w:rsidP="003A304E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A30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: 30/06/2016</w:t>
                  </w:r>
                </w:p>
                <w:p w:rsidR="003A304E" w:rsidRPr="003A304E" w:rsidRDefault="003A304E" w:rsidP="003A304E">
                  <w:pPr>
                    <w:numPr>
                      <w:ilvl w:val="0"/>
                      <w:numId w:val="1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A304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Fondation Médéric</w:t>
                  </w:r>
                  <w:r w:rsidRPr="003A30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44" w:tgtFrame="_blank" w:history="1">
                    <w:r w:rsidRPr="003A304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3A30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  <w:p w:rsidR="003A304E" w:rsidRPr="003A304E" w:rsidRDefault="003A304E" w:rsidP="003A304E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A30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Alzheimer Alzheimer Prix de thèse</w:t>
                  </w:r>
                  <w:r w:rsidRPr="003A30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Deadline : 07/07/2016  </w:t>
                  </w:r>
                </w:p>
                <w:p w:rsidR="003A304E" w:rsidRPr="003A304E" w:rsidRDefault="003A304E" w:rsidP="003A304E">
                  <w:pPr>
                    <w:numPr>
                      <w:ilvl w:val="0"/>
                      <w:numId w:val="1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A304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Friedrich Ataxia</w:t>
                  </w:r>
                  <w:r w:rsidRPr="003A30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45" w:tgtFrame="_blank" w:history="1">
                    <w:r w:rsidRPr="003A304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3A30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  <w:p w:rsidR="003A304E" w:rsidRPr="003A304E" w:rsidRDefault="003A304E" w:rsidP="003A304E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A30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Bronya J Keats award $200,000 per year for 1 or 2 years</w:t>
                  </w:r>
                  <w:r w:rsidRPr="003A30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Phillip Benneth and Kyle Bryant award $250,000 per year for 1 or 2 years</w:t>
                  </w:r>
                </w:p>
                <w:p w:rsidR="003A304E" w:rsidRPr="003A304E" w:rsidRDefault="003A304E" w:rsidP="003A304E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A30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: 15/07/2016</w:t>
                  </w:r>
                </w:p>
                <w:p w:rsidR="003A304E" w:rsidRPr="003A304E" w:rsidRDefault="003A304E" w:rsidP="003A304E">
                  <w:pPr>
                    <w:numPr>
                      <w:ilvl w:val="0"/>
                      <w:numId w:val="1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A304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National Ataxia Foundation (NAF) : </w:t>
                  </w:r>
                  <w:hyperlink r:id="rId46" w:tgtFrame="_blank" w:history="1">
                    <w:r w:rsidRPr="003A304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3A30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  </w:t>
                  </w:r>
                </w:p>
                <w:p w:rsidR="003A304E" w:rsidRPr="003A304E" w:rsidRDefault="003A304E" w:rsidP="003A304E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A30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NAF Research Grants</w:t>
                  </w:r>
                </w:p>
                <w:p w:rsidR="003A304E" w:rsidRPr="003A304E" w:rsidRDefault="003A304E" w:rsidP="003A304E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A30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15/07/16</w:t>
                  </w:r>
                </w:p>
                <w:p w:rsidR="003A304E" w:rsidRPr="003A304E" w:rsidRDefault="003A304E" w:rsidP="003A304E">
                  <w:pPr>
                    <w:numPr>
                      <w:ilvl w:val="0"/>
                      <w:numId w:val="1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A304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CUREPSP Progressive supranuclear palsy (PSP)</w:t>
                  </w:r>
                  <w:r w:rsidRPr="003A30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47" w:tgtFrame="_blank" w:history="1">
                    <w:r w:rsidRPr="003A304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3A30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  </w:t>
                  </w:r>
                </w:p>
                <w:p w:rsidR="003A304E" w:rsidRPr="003A304E" w:rsidRDefault="003A304E" w:rsidP="003A304E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A30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corticobasal degeneration (CBD)</w:t>
                  </w:r>
                  <w:r w:rsidRPr="003A30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multiple system atrophy (MSA) Investigator intiated Research Projects</w:t>
                  </w:r>
                  <w:r w:rsidRPr="003A30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 xml:space="preserve">Deadline : 15/07/2016 </w:t>
                  </w:r>
                </w:p>
                <w:p w:rsidR="003A304E" w:rsidRPr="003A304E" w:rsidRDefault="003A304E" w:rsidP="003A304E">
                  <w:pPr>
                    <w:numPr>
                      <w:ilvl w:val="0"/>
                      <w:numId w:val="17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A304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Appel d'offres Recherche sur les maladies psychiatriques 2016 : </w:t>
                  </w:r>
                  <w:hyperlink r:id="rId48" w:tgtFrame="_blank" w:history="1">
                    <w:r w:rsidRPr="003A304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3A30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  </w:t>
                  </w:r>
                </w:p>
                <w:p w:rsidR="003A304E" w:rsidRPr="003A304E" w:rsidRDefault="003A304E" w:rsidP="003A304E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A30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: 17/07/16</w:t>
                  </w:r>
                </w:p>
                <w:p w:rsidR="003A304E" w:rsidRPr="003A304E" w:rsidRDefault="003A304E" w:rsidP="003A304E">
                  <w:pPr>
                    <w:numPr>
                      <w:ilvl w:val="0"/>
                      <w:numId w:val="18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A304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Fondation de France</w:t>
                  </w:r>
                  <w:r w:rsidRPr="003A30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49" w:tgtFrame="_blank" w:history="1">
                    <w:r w:rsidRPr="003A304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3A30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  </w:t>
                  </w:r>
                </w:p>
                <w:p w:rsidR="003A304E" w:rsidRPr="003A304E" w:rsidRDefault="003A304E" w:rsidP="003A304E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A30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Psychiatrie Maladies psychiatriques invalidantes (à l’exception des addictions, des troubles du spectre autistique et des démences) </w:t>
                  </w:r>
                </w:p>
                <w:p w:rsidR="003A304E" w:rsidRPr="003A304E" w:rsidRDefault="003A304E" w:rsidP="003A304E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A30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Deadline 17/07/2016 </w:t>
                  </w:r>
                </w:p>
                <w:p w:rsidR="003A304E" w:rsidRPr="003A304E" w:rsidRDefault="003A304E" w:rsidP="003A304E">
                  <w:pPr>
                    <w:numPr>
                      <w:ilvl w:val="0"/>
                      <w:numId w:val="19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A304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Unafam : </w:t>
                  </w:r>
                  <w:hyperlink r:id="rId50" w:tgtFrame="_blank" w:history="1">
                    <w:r w:rsidRPr="003A304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  </w:t>
                    </w:r>
                  </w:hyperlink>
                  <w:r w:rsidRPr="003A304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  <w:p w:rsidR="003A304E" w:rsidRPr="003A304E" w:rsidRDefault="003A304E" w:rsidP="003A304E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A30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lastRenderedPageBreak/>
                    <w:t>Maladies psychiques Etiopathogénie des maladies et handicaps psychiques</w:t>
                  </w:r>
                </w:p>
                <w:p w:rsidR="003A304E" w:rsidRPr="003A304E" w:rsidRDefault="003A304E" w:rsidP="003A304E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A30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18/07/2016</w:t>
                  </w:r>
                </w:p>
                <w:p w:rsidR="003A304E" w:rsidRPr="003A304E" w:rsidRDefault="003A304E" w:rsidP="003A304E">
                  <w:pPr>
                    <w:numPr>
                      <w:ilvl w:val="0"/>
                      <w:numId w:val="20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A304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PHC Ulysses : </w:t>
                  </w:r>
                  <w:hyperlink r:id="rId51" w:tgtFrame="_blank" w:history="1">
                    <w:r w:rsidRPr="003A304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3A30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  <w:p w:rsidR="003A304E" w:rsidRPr="003A304E" w:rsidRDefault="003A304E" w:rsidP="003A304E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A30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Le service scientifique de l’Ambassade de France en Irlande encourage la coopération entre les chercheurs français et irlandais par l’intermédiaire d’un appel à projet annuel, le PHC Ulysses. </w:t>
                  </w:r>
                  <w:r w:rsidRPr="003A30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Deadline : 16 septembre 2016</w:t>
                  </w:r>
                </w:p>
                <w:p w:rsidR="003A304E" w:rsidRPr="003A304E" w:rsidRDefault="003A304E" w:rsidP="003A304E">
                  <w:pPr>
                    <w:numPr>
                      <w:ilvl w:val="0"/>
                      <w:numId w:val="21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A304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APPEL À PROJETS FIJBR</w:t>
                  </w:r>
                  <w:r w:rsidRPr="003A30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52" w:tgtFrame="_blank" w:history="1">
                    <w:r w:rsidRPr="003A304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</w:p>
                <w:p w:rsidR="003A304E" w:rsidRPr="003A304E" w:rsidRDefault="003A304E" w:rsidP="003A304E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A30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Les programmes de recherche doivent permettre d’améliorer le soin et les conditions de vie des personnes en situation de handicap ou porteuses de maladies psychiques accueillies par la Fondation.</w:t>
                  </w:r>
                </w:p>
                <w:p w:rsidR="003A304E" w:rsidRPr="003A304E" w:rsidRDefault="003A304E" w:rsidP="003A304E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A30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CHAMP DE L’APPEL À PROJETS : Epilepsie, Communication, Autisme, ou TSA, Vieillissement des personnes handicapées. Ces axes sont volontairement larges, afin de permettre de financer différents types de projets.</w:t>
                  </w:r>
                </w:p>
                <w:p w:rsidR="003A304E" w:rsidRPr="003A304E" w:rsidRDefault="003A304E" w:rsidP="003A304E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A30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Dates limites de soumission : 30/10/2016.</w:t>
                  </w:r>
                </w:p>
                <w:p w:rsidR="003A304E" w:rsidRPr="003A304E" w:rsidRDefault="003A304E" w:rsidP="003A304E">
                  <w:pPr>
                    <w:numPr>
                      <w:ilvl w:val="0"/>
                      <w:numId w:val="2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A304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Le fonds FHF pour l'innovation soutient des projets Innovants, réalisés dans des établissements de santé publics français, à forte valeur ajoutée pour les patients et portant sur l’accompagnement des Malades Chroniques </w:t>
                  </w:r>
                  <w:r w:rsidRPr="003A30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: </w:t>
                  </w:r>
                  <w:hyperlink r:id="rId53" w:tgtFrame="_blank" w:history="1">
                    <w:r w:rsidRPr="003A304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</w:hyperlink>
                </w:p>
                <w:p w:rsidR="003A304E" w:rsidRPr="003A304E" w:rsidRDefault="003A304E" w:rsidP="003A304E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A30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: 16/09/2016</w:t>
                  </w:r>
                </w:p>
                <w:p w:rsidR="003A304E" w:rsidRPr="003A304E" w:rsidRDefault="003A304E" w:rsidP="003A304E">
                  <w:pPr>
                    <w:numPr>
                      <w:ilvl w:val="0"/>
                      <w:numId w:val="2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A304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Prix de la Fondation Unité-Guerra-Paul-Beaudoin-Lambrecht-Maïano de l’Institut de France </w:t>
                  </w:r>
                  <w:r w:rsidRPr="003A30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: </w:t>
                  </w:r>
                  <w:hyperlink r:id="rId54" w:tgtFrame="_blank" w:history="1">
                    <w:r w:rsidRPr="003A304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3A30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  <w:p w:rsidR="003A304E" w:rsidRPr="003A304E" w:rsidRDefault="003A304E" w:rsidP="003A304E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A30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Recherche dans le domaine de la lutte contre la douleur</w:t>
                  </w:r>
                </w:p>
                <w:p w:rsidR="003A304E" w:rsidRPr="003A304E" w:rsidRDefault="003A304E" w:rsidP="003A304E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A30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Date limite:30 septembre 2016</w:t>
                  </w:r>
                </w:p>
              </w:tc>
            </w:tr>
          </w:tbl>
          <w:p w:rsidR="003A304E" w:rsidRPr="003A304E" w:rsidRDefault="003A304E" w:rsidP="003A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3A304E" w:rsidRPr="003A304E" w:rsidTr="003A304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3A304E" w:rsidRPr="003A304E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A304E" w:rsidRPr="003A304E" w:rsidRDefault="003A304E" w:rsidP="003A304E">
                  <w:pPr>
                    <w:spacing w:before="100" w:beforeAutospacing="1" w:after="100" w:afterAutospacing="1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</w:pPr>
                  <w:r w:rsidRPr="003A304E">
                    <w:rPr>
                      <w:rFonts w:ascii="Arial" w:eastAsia="Times New Roman" w:hAnsi="Arial" w:cs="Arial"/>
                      <w:b/>
                      <w:bCs/>
                      <w:color w:val="8F4594"/>
                      <w:sz w:val="27"/>
                      <w:szCs w:val="27"/>
                      <w:shd w:val="clear" w:color="auto" w:fill="CCCCCC"/>
                      <w:lang w:eastAsia="fr-FR"/>
                    </w:rPr>
                    <w:lastRenderedPageBreak/>
                    <w:t>COLLOQUES / EVENEMENTS</w:t>
                  </w:r>
                </w:p>
                <w:p w:rsidR="003A304E" w:rsidRPr="003A304E" w:rsidRDefault="003A304E" w:rsidP="003A30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A30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3A304E" w:rsidRPr="003A304E" w:rsidRDefault="003A304E" w:rsidP="003A304E">
                  <w:pPr>
                    <w:numPr>
                      <w:ilvl w:val="0"/>
                      <w:numId w:val="24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A304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Pour sa 11ème année, l’Académie des sciences récompensera les lauréats qui auront contribué aux « Grandes avancées française 2016 en biologie présentées par leurs auteurs » :</w:t>
                  </w:r>
                  <w:r w:rsidRPr="003A30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  <w:hyperlink r:id="rId55" w:tgtFrame="_blank" w:history="1">
                    <w:r w:rsidRPr="003A304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3A304E" w:rsidRPr="003A304E" w:rsidRDefault="003A304E" w:rsidP="003A304E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A30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L’Académie des sciences invitera de jeunes chercheurs/premiers auteurs, à présenter leurs résultats dans la Grande salle des séances de l’Institut de France, lors de la séance publique du 21 juin 2016 à 14h30.</w:t>
                  </w:r>
                  <w:hyperlink r:id="rId56" w:tgtFrame="_blank" w:history="1">
                    <w:r w:rsidRPr="003A304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 </w:t>
                    </w:r>
                    <w:r w:rsidRPr="003A304E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 xml:space="preserve"> </w:t>
                    </w:r>
                  </w:hyperlink>
                </w:p>
                <w:p w:rsidR="003A304E" w:rsidRPr="003A304E" w:rsidRDefault="003A304E" w:rsidP="003A30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A30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3A304E" w:rsidRPr="003A304E" w:rsidRDefault="003A304E" w:rsidP="003A304E">
                  <w:pPr>
                    <w:numPr>
                      <w:ilvl w:val="0"/>
                      <w:numId w:val="2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A304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lastRenderedPageBreak/>
                    <w:t> « Les grandes avancées françaises en biologie présentées par leurs auteurs » le 21 juin 2016 à 14h30 à Paris, Les 6 premiers auteurs sont récompensés par le prix Académie des sciences</w:t>
                  </w:r>
                  <w:r w:rsidRPr="003A30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57" w:tgtFrame="_blank" w:history="1">
                    <w:r w:rsidRPr="003A304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</w:hyperlink>
                </w:p>
                <w:p w:rsidR="003A304E" w:rsidRPr="003A304E" w:rsidRDefault="003A304E" w:rsidP="003A304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A30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3A304E" w:rsidRPr="003A304E" w:rsidRDefault="003A304E" w:rsidP="003A304E">
                  <w:pPr>
                    <w:numPr>
                      <w:ilvl w:val="0"/>
                      <w:numId w:val="2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A304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Neurex meeting “Circadian clocks and metabolic health – from basic science to clinical implications”, 23-24 June 2016, Strasbourg : </w:t>
                  </w:r>
                  <w:hyperlink r:id="rId58" w:tgtFrame="_blank" w:history="1">
                    <w:r w:rsidRPr="003A304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</w:hyperlink>
                </w:p>
                <w:p w:rsidR="003A304E" w:rsidRPr="003A304E" w:rsidRDefault="003A304E" w:rsidP="003A304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A30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3A304E" w:rsidRPr="003A304E" w:rsidRDefault="003A304E" w:rsidP="003A304E">
                  <w:pPr>
                    <w:numPr>
                      <w:ilvl w:val="0"/>
                      <w:numId w:val="27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A304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4e Colloque International de Langue Française sur le TDA/H , 23-25 juin 2016 à Bruxelles : </w:t>
                  </w:r>
                  <w:hyperlink r:id="rId59" w:tgtFrame="_blank" w:history="1">
                    <w:r w:rsidRPr="003A304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 </w:t>
                    </w:r>
                  </w:hyperlink>
                  <w:r w:rsidRPr="003A304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  <w:p w:rsidR="003A304E" w:rsidRPr="003A304E" w:rsidRDefault="003A304E" w:rsidP="003A304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A30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3A304E" w:rsidRPr="003A304E" w:rsidRDefault="003A304E" w:rsidP="003A304E">
                  <w:pPr>
                    <w:numPr>
                      <w:ilvl w:val="0"/>
                      <w:numId w:val="28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A304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Cours "Frontiers in Biological Psychiatry" organisé par notre Labex et l'Institut Pasteur, du 27 Juin au 1er juillet 2016 : </w:t>
                  </w:r>
                  <w:hyperlink r:id="rId60" w:tgtFrame="_blank" w:history="1">
                    <w:r w:rsidRPr="003A304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3A304E" w:rsidRPr="003A304E" w:rsidRDefault="003A304E" w:rsidP="003A304E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A30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Date limite d'inscription : 2 Mai 2016.</w:t>
                  </w:r>
                </w:p>
                <w:p w:rsidR="003A304E" w:rsidRPr="003A304E" w:rsidRDefault="003A304E" w:rsidP="003A304E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A30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3A304E" w:rsidRPr="003A304E" w:rsidRDefault="003A304E" w:rsidP="003A304E">
                  <w:pPr>
                    <w:numPr>
                      <w:ilvl w:val="0"/>
                      <w:numId w:val="29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A304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Colloque "CURRENT CHALLENGES IN CELL-CELL COMMUNICATION" - July 1st, 2016 - Paris : </w:t>
                  </w:r>
                  <w:hyperlink r:id="rId61" w:tgtFrame="_blank" w:history="1">
                    <w:r w:rsidRPr="003A304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3A30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  </w:t>
                  </w:r>
                </w:p>
                <w:p w:rsidR="003A304E" w:rsidRPr="003A304E" w:rsidRDefault="003A304E" w:rsidP="003A304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A30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3A304E" w:rsidRPr="003A304E" w:rsidRDefault="003A304E" w:rsidP="003A304E">
                  <w:pPr>
                    <w:numPr>
                      <w:ilvl w:val="0"/>
                      <w:numId w:val="30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A304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Dans le cadre de l'Alliance nationale pour les Sciences de la Vie et de la Santé (Aviesan), les Instituts Thématiques Multi-Organismes (ITMO) Physiopathologie Métabolisme Nutrition (PMN) et Technologies pour la Santé (TS) ont le plaisir de vous inviter à leur  2ème journée scientifique « Innovation thérapeutique » qui se tiendra le jeudi 7 juillet 2016 </w:t>
                  </w:r>
                  <w:r w:rsidRPr="003A30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: </w:t>
                  </w:r>
                  <w:hyperlink r:id="rId62" w:tgtFrame="_blank" w:history="1">
                    <w:r w:rsidRPr="003A304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3A304E" w:rsidRPr="003A304E" w:rsidRDefault="003A304E" w:rsidP="003A304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A30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3A304E" w:rsidRPr="003A304E" w:rsidRDefault="003A304E" w:rsidP="003A304E">
                  <w:pPr>
                    <w:numPr>
                      <w:ilvl w:val="0"/>
                      <w:numId w:val="31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A304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TARGEAR is organizing Summer School on Auditory Neuroscience,  on 6-8 July, 2016 in Madrid</w:t>
                  </w:r>
                  <w:r w:rsidRPr="003A30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63" w:tgtFrame="_blank" w:history="1">
                    <w:r w:rsidRPr="003A304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3A304E" w:rsidRPr="003A304E" w:rsidRDefault="003A304E" w:rsidP="003A304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A30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3A304E" w:rsidRPr="003A304E" w:rsidRDefault="003A304E" w:rsidP="003A304E">
                  <w:pPr>
                    <w:numPr>
                      <w:ilvl w:val="0"/>
                      <w:numId w:val="32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A304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European Neuroscience Conference by/for Doctoral Students (ENCODS2016) , June 29th to July 1st, 2016 Copenhagen : </w:t>
                  </w:r>
                  <w:hyperlink r:id="rId64" w:tgtFrame="_blank" w:history="1">
                    <w:r w:rsidRPr="003A304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 </w:t>
                    </w:r>
                  </w:hyperlink>
                </w:p>
                <w:p w:rsidR="003A304E" w:rsidRPr="003A304E" w:rsidRDefault="003A304E" w:rsidP="003A304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A30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3A304E" w:rsidRPr="003A304E" w:rsidRDefault="003A304E" w:rsidP="003A304E">
                  <w:pPr>
                    <w:numPr>
                      <w:ilvl w:val="0"/>
                      <w:numId w:val="33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A304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The XIII European Meeting on Glial Cells in Health and Disease will be held in Edinburgh, UK, on July 8 - 11, 2017 : </w:t>
                  </w:r>
                  <w:hyperlink r:id="rId65" w:tgtFrame="_blank" w:history="1">
                    <w:r w:rsidRPr="003A304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</w:p>
                <w:p w:rsidR="003A304E" w:rsidRPr="003A304E" w:rsidRDefault="003A304E" w:rsidP="003A304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A30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lastRenderedPageBreak/>
                    <w:t> </w:t>
                  </w:r>
                </w:p>
                <w:p w:rsidR="003A304E" w:rsidRPr="003A304E" w:rsidRDefault="003A304E" w:rsidP="003A304E">
                  <w:pPr>
                    <w:numPr>
                      <w:ilvl w:val="0"/>
                      <w:numId w:val="34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A304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Le 11ème Congrès Européen de Neuropathologie (ECNP 2016) aura lieu du 6 au 9 juillet 2016 à Bordeaux : </w:t>
                  </w:r>
                  <w:hyperlink r:id="rId66" w:tgtFrame="_blank" w:history="1">
                    <w:r w:rsidRPr="003A304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3A30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  <w:p w:rsidR="003A304E" w:rsidRPr="003A304E" w:rsidRDefault="003A304E" w:rsidP="003A304E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A30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Il réunira des neuropathologistes, neurologues, neurochirurgiens et des étudiants en neurosciences du monde entier.</w:t>
                  </w:r>
                  <w:r w:rsidRPr="003A30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 </w:t>
                  </w:r>
                </w:p>
                <w:p w:rsidR="003A304E" w:rsidRPr="003A304E" w:rsidRDefault="003A304E" w:rsidP="003A304E">
                  <w:pPr>
                    <w:numPr>
                      <w:ilvl w:val="0"/>
                      <w:numId w:val="35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A304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 3ème Congrès  international sur la neurogenèse adulte, 11-13 Juillet 2016 à Bordeaux</w:t>
                  </w:r>
                  <w:r w:rsidRPr="003A30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</w:t>
                  </w:r>
                  <w:hyperlink r:id="rId67" w:tgtFrame="_blank" w:history="1">
                    <w:r w:rsidRPr="003A304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 + d'infos</w:t>
                    </w:r>
                  </w:hyperlink>
                </w:p>
                <w:p w:rsidR="003A304E" w:rsidRPr="003A304E" w:rsidRDefault="003A304E" w:rsidP="003A304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A30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3A304E" w:rsidRPr="003A304E" w:rsidRDefault="003A304E" w:rsidP="003A304E">
                  <w:pPr>
                    <w:numPr>
                      <w:ilvl w:val="0"/>
                      <w:numId w:val="36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A304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École Thématique du CNRS Canaux ioniques membranaires en contexte cellulaire et tissulaire Techniques de pointe et nouveaux concepts du 28 Juin au 1er juillet 2016</w:t>
                  </w:r>
                  <w:r w:rsidRPr="003A30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68" w:tgtFrame="_blank" w:history="1">
                    <w:r w:rsidRPr="003A304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3A30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  <w:p w:rsidR="003A304E" w:rsidRPr="003A304E" w:rsidRDefault="003A304E" w:rsidP="003A304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A30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3A304E" w:rsidRPr="003A304E" w:rsidRDefault="003A304E" w:rsidP="003A304E">
                  <w:pPr>
                    <w:numPr>
                      <w:ilvl w:val="0"/>
                      <w:numId w:val="37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A304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ISN 2017 Biennial Meeting, 26th ISN-ESN, BIENNIAL MEETING, Paris, August 20-24, 2017</w:t>
                  </w:r>
                  <w:r w:rsidRPr="003A30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69" w:tgtFrame="_blank" w:history="1">
                    <w:r w:rsidRPr="003A304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</w:hyperlink>
                </w:p>
                <w:p w:rsidR="003A304E" w:rsidRPr="003A304E" w:rsidRDefault="003A304E" w:rsidP="003A304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A30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3A304E" w:rsidRPr="003A304E" w:rsidRDefault="003A304E" w:rsidP="003A304E">
                  <w:pPr>
                    <w:numPr>
                      <w:ilvl w:val="0"/>
                      <w:numId w:val="38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A304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Neuroscience School of Advanced Studies - Microbiota and the Brain September 3 - 10, 2016</w:t>
                  </w:r>
                  <w:r w:rsidRPr="003A30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70" w:tgtFrame="_blank" w:history="1">
                    <w:r w:rsidRPr="003A304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</w:hyperlink>
                </w:p>
                <w:p w:rsidR="003A304E" w:rsidRPr="003A304E" w:rsidRDefault="003A304E" w:rsidP="003A304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A30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3A304E" w:rsidRPr="003A304E" w:rsidRDefault="003A304E" w:rsidP="003A304E">
                  <w:pPr>
                    <w:numPr>
                      <w:ilvl w:val="0"/>
                      <w:numId w:val="39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A304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Conférenec Mépliement des proteins – Vers une agrégation toxique des protéines au cours du vieillissement et des maladies liées à l'âge : de la structure à la pathologie et sa propagation</w:t>
                  </w:r>
                  <w:r w:rsidRPr="003A30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, </w:t>
                  </w:r>
                  <w:r w:rsidRPr="003A304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Roscoff (Bretagne), France, 12-16 septembre 2016 </w:t>
                  </w:r>
                  <w:r w:rsidRPr="003A30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: </w:t>
                  </w:r>
                  <w:hyperlink r:id="rId71" w:tgtFrame="_blank" w:history="1">
                    <w:r w:rsidRPr="003A304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  </w:t>
                    </w:r>
                  </w:hyperlink>
                </w:p>
                <w:p w:rsidR="003A304E" w:rsidRPr="003A304E" w:rsidRDefault="003A304E" w:rsidP="003A304E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A30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Soumission des résumes pour communications orales et posters le 10 mais 2016</w:t>
                  </w:r>
                </w:p>
                <w:p w:rsidR="003A304E" w:rsidRPr="003A304E" w:rsidRDefault="003A304E" w:rsidP="003A304E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A30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3A304E" w:rsidRPr="003A304E" w:rsidRDefault="003A304E" w:rsidP="003A304E">
                  <w:pPr>
                    <w:numPr>
                      <w:ilvl w:val="0"/>
                      <w:numId w:val="40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A304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45ème congrès de la Société Francophone de Chronobiologie, 14-16 Septembre 2016, Strasbourg : </w:t>
                  </w:r>
                  <w:hyperlink r:id="rId72" w:tgtFrame="_blank" w:history="1">
                    <w:r w:rsidRPr="003A304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  </w:t>
                    </w:r>
                  </w:hyperlink>
                </w:p>
                <w:p w:rsidR="003A304E" w:rsidRPr="003A304E" w:rsidRDefault="003A304E" w:rsidP="003A30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A30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3A304E" w:rsidRPr="003A304E" w:rsidRDefault="003A304E" w:rsidP="003A304E">
                  <w:pPr>
                    <w:numPr>
                      <w:ilvl w:val="0"/>
                      <w:numId w:val="4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A304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NutriBrain international summer school</w:t>
                  </w:r>
                  <w:r w:rsidRPr="003A30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73" w:tgtFrame="_blank" w:history="1">
                    <w:r w:rsidRPr="003A304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3A30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  <w:p w:rsidR="003A304E" w:rsidRPr="003A304E" w:rsidRDefault="003A304E" w:rsidP="003A30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A30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3A304E" w:rsidRPr="003A304E" w:rsidRDefault="003A304E" w:rsidP="003A304E">
                  <w:pPr>
                    <w:numPr>
                      <w:ilvl w:val="0"/>
                      <w:numId w:val="42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A304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Formation IFAC : 1e approche sur le jeu pathologique et le jeu excessif: 21, 22 </w:t>
                  </w:r>
                  <w:r w:rsidRPr="003A304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lastRenderedPageBreak/>
                    <w:t xml:space="preserve">et 23 septembre 2016 : </w:t>
                  </w:r>
                  <w:hyperlink r:id="rId74" w:tgtFrame="_blank" w:history="1">
                    <w:r w:rsidRPr="003A304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3A304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  </w:t>
                  </w:r>
                </w:p>
                <w:p w:rsidR="003A304E" w:rsidRPr="003A304E" w:rsidRDefault="003A304E" w:rsidP="003A304E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75" w:tgtFrame="_blank" w:history="1">
                    <w:r w:rsidRPr="003A304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Formulaire d'inscription</w:t>
                    </w:r>
                  </w:hyperlink>
                </w:p>
                <w:p w:rsidR="003A304E" w:rsidRPr="003A304E" w:rsidRDefault="003A304E" w:rsidP="003A304E">
                  <w:pPr>
                    <w:numPr>
                      <w:ilvl w:val="0"/>
                      <w:numId w:val="43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A304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Douleurs, nouvelles données physiologiques, pharmacologiques et cliniques , 28 septembre 2015 Paris</w:t>
                  </w:r>
                  <w:r w:rsidRPr="003A30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76" w:tgtFrame="_blank" w:history="1">
                    <w:r w:rsidRPr="003A304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3A304E" w:rsidRPr="003A304E" w:rsidRDefault="003A304E" w:rsidP="003A304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A30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3A304E" w:rsidRPr="003A304E" w:rsidRDefault="003A304E" w:rsidP="003A304E">
                  <w:pPr>
                    <w:numPr>
                      <w:ilvl w:val="0"/>
                      <w:numId w:val="44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A304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La société de Neuroendocrinologie (SNE) organise son 41eme congrès à Corte (Corse) du 5 au 8 octobre 2016 en partenariat avec le Québec : </w:t>
                  </w:r>
                  <w:hyperlink r:id="rId77" w:tgtFrame="_blank" w:history="1">
                    <w:r w:rsidRPr="003A304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3A304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  </w:t>
                  </w:r>
                </w:p>
                <w:p w:rsidR="003A304E" w:rsidRPr="003A304E" w:rsidRDefault="003A304E" w:rsidP="003A304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A30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3A304E" w:rsidRPr="003A304E" w:rsidRDefault="003A304E" w:rsidP="003A304E">
                  <w:pPr>
                    <w:numPr>
                      <w:ilvl w:val="0"/>
                      <w:numId w:val="45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A304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E-Health Research International Congress 11th-12th october 2016 paris</w:t>
                  </w:r>
                  <w:r w:rsidRPr="003A30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78" w:tgtFrame="_blank" w:history="1">
                    <w:r w:rsidRPr="003A304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3A304E" w:rsidRPr="003A304E" w:rsidRDefault="003A304E" w:rsidP="003A304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A30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3A304E" w:rsidRPr="003A304E" w:rsidRDefault="003A304E" w:rsidP="003A304E">
                  <w:pPr>
                    <w:numPr>
                      <w:ilvl w:val="0"/>
                      <w:numId w:val="46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A304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L’Institut du Fer à Moulin (INSERM-UPMC UMR_S839) organise un colloque annuel : Signalisation GABAergique dans le Cerveau, le 14 octobre à Paris : </w:t>
                  </w:r>
                  <w:hyperlink r:id="rId79" w:tgtFrame="_blank" w:history="1">
                    <w:r w:rsidRPr="003A304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</w:hyperlink>
                </w:p>
                <w:p w:rsidR="003A304E" w:rsidRPr="003A304E" w:rsidRDefault="003A304E" w:rsidP="003A304E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A30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Ce colloque d’une journée réunira une dizaine de chercheurs de renommée mondiale afin d’offrir à la communauté scientifique francilienne un panorama des plus importantes avancées récentes dans le domaine de la transmission GABAergique. Le colloque est ouvert à tous gratuitement sur inscription préalable.</w:t>
                  </w:r>
                  <w:r w:rsidRPr="003A30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 </w:t>
                  </w:r>
                </w:p>
                <w:p w:rsidR="003A304E" w:rsidRPr="003A304E" w:rsidRDefault="003A304E" w:rsidP="003A304E">
                  <w:pPr>
                    <w:numPr>
                      <w:ilvl w:val="0"/>
                      <w:numId w:val="47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A304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The Como Lake school of Neuroscience will be held from 17-21th October 2016</w:t>
                  </w:r>
                  <w:r w:rsidRPr="003A30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80" w:tgtFrame="_blank" w:history="1">
                    <w:r w:rsidRPr="003A304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 </w:t>
                    </w:r>
                    <w:r w:rsidRPr="003A304E">
                      <w:rPr>
                        <w:rFonts w:ascii="Times New Roman" w:eastAsia="Times New Roman" w:hAnsi="Times New Roman" w:cs="Times New Roman"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 xml:space="preserve"> </w:t>
                    </w:r>
                  </w:hyperlink>
                </w:p>
                <w:p w:rsidR="003A304E" w:rsidRPr="003A304E" w:rsidRDefault="003A304E" w:rsidP="003A304E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81" w:tgtFrame="_blank" w:history="1">
                    <w:r w:rsidRPr="003A304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Program</w:t>
                    </w:r>
                  </w:hyperlink>
                </w:p>
                <w:p w:rsidR="003A304E" w:rsidRPr="003A304E" w:rsidRDefault="003A304E" w:rsidP="003A304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A30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3A304E" w:rsidRPr="003A304E" w:rsidRDefault="003A304E" w:rsidP="003A304E">
                  <w:pPr>
                    <w:numPr>
                      <w:ilvl w:val="0"/>
                      <w:numId w:val="48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A304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ECOLE DE BIOINFORMATIQUE Aviesan-IFB: Initiation au traitement des données de génomique obtenues par séquençage à haut débit, du 20 au 25 novembre 2016, Station Biologique, Roscoff</w:t>
                  </w:r>
                  <w:r w:rsidRPr="003A30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82" w:tgtFrame="_blank" w:history="1">
                    <w:r w:rsidRPr="003A304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</w:hyperlink>
                </w:p>
                <w:p w:rsidR="003A304E" w:rsidRPr="003A304E" w:rsidRDefault="003A304E" w:rsidP="003A304E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83" w:tgtFrame="_blank" w:history="1">
                    <w:r w:rsidRPr="003A304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Plaquette</w:t>
                    </w:r>
                  </w:hyperlink>
                  <w:r w:rsidRPr="003A30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- </w:t>
                  </w:r>
                  <w:hyperlink r:id="rId84" w:tgtFrame="_blank" w:history="1">
                    <w:r w:rsidRPr="003A304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Programme</w:t>
                    </w:r>
                  </w:hyperlink>
                  <w:r w:rsidRPr="003A30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-</w:t>
                  </w:r>
                  <w:hyperlink r:id="rId85" w:history="1">
                    <w:r w:rsidRPr="003A304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 Contact.</w:t>
                    </w:r>
                  </w:hyperlink>
                </w:p>
                <w:p w:rsidR="003A304E" w:rsidRPr="003A304E" w:rsidRDefault="003A304E" w:rsidP="003A304E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A30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3A304E" w:rsidRPr="003A304E" w:rsidRDefault="003A304E" w:rsidP="003A304E">
                  <w:pPr>
                    <w:numPr>
                      <w:ilvl w:val="0"/>
                      <w:numId w:val="49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A304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Journées d'études Polyhandicap - IMC 2016, 21-22 novembre 2016, Paris </w:t>
                  </w:r>
                  <w:r w:rsidRPr="003A30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: </w:t>
                  </w:r>
                  <w:hyperlink r:id="rId86" w:tgtFrame="_blank" w:history="1">
                    <w:r w:rsidRPr="003A304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  </w:t>
                    </w:r>
                  </w:hyperlink>
                </w:p>
                <w:p w:rsidR="003A304E" w:rsidRPr="003A304E" w:rsidRDefault="003A304E" w:rsidP="003A304E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87" w:tgtFrame="_blank" w:history="1">
                    <w:r w:rsidRPr="003A304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Bulletin</w:t>
                    </w:r>
                  </w:hyperlink>
                </w:p>
                <w:p w:rsidR="003A304E" w:rsidRPr="003A304E" w:rsidRDefault="003A304E" w:rsidP="003A304E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A30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lastRenderedPageBreak/>
                    <w:t> </w:t>
                  </w:r>
                </w:p>
                <w:p w:rsidR="003A304E" w:rsidRPr="003A304E" w:rsidRDefault="003A304E" w:rsidP="003A304E">
                  <w:pPr>
                    <w:numPr>
                      <w:ilvl w:val="0"/>
                      <w:numId w:val="50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A304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Congrès Français de Psychiatrie - Montpellier - Le Corum - du 23 au 26 novembre 2016 : </w:t>
                  </w:r>
                  <w:hyperlink r:id="rId88" w:tgtFrame="_blank" w:history="1">
                    <w:r w:rsidRPr="003A304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hyperlink r:id="rId89" w:tgtFrame="_blank" w:history="1">
                    <w:r w:rsidRPr="003A304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 </w:t>
                    </w:r>
                  </w:hyperlink>
                </w:p>
                <w:p w:rsidR="003A304E" w:rsidRPr="003A304E" w:rsidRDefault="003A304E" w:rsidP="003A304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A30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3A304E" w:rsidRPr="003A304E" w:rsidRDefault="003A304E" w:rsidP="003A304E">
                  <w:pPr>
                    <w:numPr>
                      <w:ilvl w:val="0"/>
                      <w:numId w:val="51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90" w:tgtFrame="_blank" w:history="1">
                    <w:r w:rsidRPr="003A304E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Congrès international d'Art-thérapie</w:t>
                    </w:r>
                  </w:hyperlink>
                  <w:hyperlink r:id="rId91" w:tgtFrame="_blank" w:history="1">
                    <w:r w:rsidRPr="003A304E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fr-FR"/>
                      </w:rPr>
                      <w:t>, 25 et 26 novembre 2016 à Tours</w:t>
                    </w:r>
                    <w:r w:rsidRPr="003A304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 : </w:t>
                    </w:r>
                  </w:hyperlink>
                  <w:hyperlink r:id="rId92" w:tgtFrame="_blank" w:history="1">
                    <w:r w:rsidRPr="003A304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</w:hyperlink>
                </w:p>
                <w:p w:rsidR="003A304E" w:rsidRPr="003A304E" w:rsidRDefault="003A304E" w:rsidP="003A304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A30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3A304E" w:rsidRPr="003A304E" w:rsidRDefault="003A304E" w:rsidP="003A304E">
                  <w:pPr>
                    <w:numPr>
                      <w:ilvl w:val="0"/>
                      <w:numId w:val="52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A304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Le GDRI NeuroFrames lance un appel à Symposium pour le congrès de la Fédération de sociétés de neuroscience latino-américaines, FALAN 2016 : </w:t>
                  </w:r>
                  <w:hyperlink r:id="rId93" w:tgtFrame="_blank" w:history="1">
                    <w:r w:rsidRPr="003A304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</w:p>
                <w:p w:rsidR="003A304E" w:rsidRPr="003A304E" w:rsidRDefault="003A304E" w:rsidP="003A304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A30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3A304E" w:rsidRPr="003A304E" w:rsidRDefault="003A304E" w:rsidP="003A304E">
                  <w:pPr>
                    <w:numPr>
                      <w:ilvl w:val="0"/>
                      <w:numId w:val="5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A304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Conference on “Architecture and Plasticity of the Cell Nucleus" will take place in Paris from November, 29th to 30th, 2016</w:t>
                  </w:r>
                  <w:r w:rsidRPr="003A30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94" w:tgtFrame="_blank" w:history="1">
                    <w:r w:rsidRPr="003A304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3A30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  <w:r w:rsidRPr="003A304E">
                    <w:rPr>
                      <w:rFonts w:ascii="Times New Roman" w:eastAsia="Times New Roman" w:hAnsi="Times New Roman" w:cs="Times New Roman"/>
                      <w:i/>
                      <w:iCs/>
                      <w:color w:val="FFFFFF"/>
                      <w:sz w:val="24"/>
                      <w:szCs w:val="24"/>
                      <w:shd w:val="clear" w:color="auto" w:fill="E22D18"/>
                      <w:lang w:eastAsia="fr-FR"/>
                    </w:rPr>
                    <w:t xml:space="preserve"> </w:t>
                  </w:r>
                </w:p>
                <w:p w:rsidR="003A304E" w:rsidRPr="003A304E" w:rsidRDefault="003A304E" w:rsidP="003A304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A30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3A304E" w:rsidRPr="003A304E" w:rsidRDefault="003A304E" w:rsidP="003A304E">
                  <w:pPr>
                    <w:numPr>
                      <w:ilvl w:val="0"/>
                      <w:numId w:val="54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A304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Formation IFAC 2e approche sur le jeu pathologique et le jeu excessif (étude de cas cliniques): 8 et 9 décembre 2016 </w:t>
                  </w:r>
                  <w:r w:rsidRPr="003A304E">
                    <w:rPr>
                      <w:rFonts w:ascii="Times New Roman" w:eastAsia="Times New Roman" w:hAnsi="Times New Roman" w:cs="Times New Roman"/>
                      <w:b/>
                      <w:bCs/>
                      <w:color w:val="B1BB48"/>
                      <w:sz w:val="24"/>
                      <w:szCs w:val="24"/>
                      <w:lang w:eastAsia="fr-FR"/>
                    </w:rPr>
                    <w:t xml:space="preserve">: </w:t>
                  </w:r>
                  <w:hyperlink r:id="rId95" w:tgtFrame="_blank" w:history="1">
                    <w:r w:rsidRPr="003A304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</w:p>
                <w:p w:rsidR="003A304E" w:rsidRPr="003A304E" w:rsidRDefault="003A304E" w:rsidP="003A304E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A30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(Formation proposée aux participants de la Formation 1e approche toutes années confondues)</w:t>
                  </w:r>
                </w:p>
              </w:tc>
            </w:tr>
          </w:tbl>
          <w:p w:rsidR="003A304E" w:rsidRPr="003A304E" w:rsidRDefault="003A304E" w:rsidP="003A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3A304E" w:rsidRPr="003A304E" w:rsidTr="003A304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3A304E" w:rsidRPr="003A304E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A304E" w:rsidRPr="003A304E" w:rsidRDefault="003A304E" w:rsidP="003A304E">
                  <w:pPr>
                    <w:spacing w:before="100" w:beforeAutospacing="1" w:after="100" w:afterAutospacing="1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</w:pPr>
                  <w:r w:rsidRPr="003A304E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7"/>
                      <w:szCs w:val="27"/>
                      <w:shd w:val="clear" w:color="auto" w:fill="CCCCCC"/>
                      <w:lang w:eastAsia="fr-FR"/>
                    </w:rPr>
                    <w:lastRenderedPageBreak/>
                    <w:t xml:space="preserve">DIVERS </w:t>
                  </w:r>
                </w:p>
                <w:p w:rsidR="003A304E" w:rsidRPr="003A304E" w:rsidRDefault="003A304E" w:rsidP="003A30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A30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3A304E" w:rsidRPr="003A304E" w:rsidRDefault="003A304E" w:rsidP="003A30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A30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3A304E" w:rsidRPr="003A304E" w:rsidRDefault="003A304E" w:rsidP="003A304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A304E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Formations de l'Espace éthique : Ile-de-France : La réflexion éthique au service des pratiques professionnelles : </w:t>
                  </w:r>
                  <w:hyperlink r:id="rId96" w:tgtFrame="_blank" w:history="1">
                    <w:r w:rsidRPr="003A304E">
                      <w:rPr>
                        <w:rFonts w:ascii="Times New Roman" w:eastAsia="Times New Roman" w:hAnsi="Times New Roman" w:cs="Times New Roman"/>
                        <w:color w:val="8F4594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</w:hyperlink>
                </w:p>
                <w:p w:rsidR="003A304E" w:rsidRPr="003A304E" w:rsidRDefault="003A304E" w:rsidP="003A304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A30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3A304E" w:rsidRPr="003A304E" w:rsidRDefault="003A304E" w:rsidP="003A304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A304E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Tech4Health et  Formation F-CRIN Coordination co-organisent la 2ème édition de la formation:  "Spécificités de la recherche clinique sur les dispositifs médicaux"  qui se déroulera à Lille les 9 et 10 juin</w:t>
                  </w:r>
                  <w:r w:rsidRPr="003A30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97" w:tgtFrame="_blank" w:history="1">
                    <w:r w:rsidRPr="003A304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  </w:t>
                    </w:r>
                  </w:hyperlink>
                </w:p>
                <w:p w:rsidR="003A304E" w:rsidRPr="003A304E" w:rsidRDefault="003A304E" w:rsidP="003A304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A30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3A304E" w:rsidRPr="003A304E" w:rsidRDefault="003A304E" w:rsidP="003A304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A304E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Radio France lance la saison 2 du cycle de conférences autour de la musique et du cerveau, en collaboration avec l’association Musique&amp;Santé, 5 mars, 4 juin, 10 septembre 2016 : </w:t>
                  </w:r>
                  <w:hyperlink r:id="rId98" w:tgtFrame="_blank" w:history="1">
                    <w:r w:rsidRPr="003A304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</w:tc>
            </w:tr>
          </w:tbl>
          <w:p w:rsidR="003A304E" w:rsidRPr="003A304E" w:rsidRDefault="003A304E" w:rsidP="003A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3A304E" w:rsidRPr="003A304E" w:rsidTr="003A304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F04E23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3A304E" w:rsidRPr="003A304E">
              <w:trPr>
                <w:tblCellSpacing w:w="0" w:type="dxa"/>
              </w:trPr>
              <w:tc>
                <w:tcPr>
                  <w:tcW w:w="0" w:type="auto"/>
                  <w:shd w:val="clear" w:color="auto" w:fill="F04E23"/>
                  <w:vAlign w:val="center"/>
                  <w:hideMark/>
                </w:tcPr>
                <w:p w:rsidR="003A304E" w:rsidRPr="003A304E" w:rsidRDefault="003A304E" w:rsidP="003A304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A304E">
                    <w:rPr>
                      <w:rFonts w:ascii="Times New Roman" w:eastAsia="Times New Roman" w:hAnsi="Times New Roman" w:cs="Times New Roman"/>
                      <w:color w:val="FFFFFF"/>
                      <w:sz w:val="21"/>
                      <w:szCs w:val="21"/>
                      <w:lang w:eastAsia="fr-FR"/>
                    </w:rPr>
                    <w:lastRenderedPageBreak/>
                    <w:t>La lettre de l’ITMO et vous</w:t>
                  </w:r>
                </w:p>
                <w:p w:rsidR="003A304E" w:rsidRPr="003A304E" w:rsidRDefault="003A304E" w:rsidP="003A304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3A304E">
                    <w:rPr>
                      <w:rFonts w:ascii="Times New Roman" w:eastAsia="Times New Roman" w:hAnsi="Times New Roman" w:cs="Times New Roman"/>
                      <w:color w:val="FFFFFF"/>
                      <w:sz w:val="17"/>
                      <w:szCs w:val="17"/>
                      <w:lang w:eastAsia="fr-FR"/>
                    </w:rPr>
                    <w:t>• Si vous ne souhaitez plus recevoir cette lettre</w:t>
                  </w:r>
                  <w:r w:rsidRPr="003A304E">
                    <w:rPr>
                      <w:rFonts w:ascii="Times New Roman" w:eastAsia="Times New Roman" w:hAnsi="Times New Roman" w:cs="Times New Roman"/>
                      <w:color w:val="FFFFFF"/>
                      <w:sz w:val="17"/>
                      <w:szCs w:val="17"/>
                      <w:lang w:eastAsia="fr-FR"/>
                    </w:rPr>
                    <w:br/>
                    <w:t>• Si vous voulez que l’ITMO diffuse une information</w:t>
                  </w:r>
                  <w:r w:rsidRPr="003A30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</w:r>
                  <w:r w:rsidRPr="003A304E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fr-FR"/>
                    </w:rPr>
                    <w:t xml:space="preserve">Une adresse : </w:t>
                  </w:r>
                  <w:hyperlink r:id="rId99" w:history="1">
                    <w:r w:rsidRPr="003A304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contact.itmo-neuro@aviesan.fr</w:t>
                    </w:r>
                  </w:hyperlink>
                </w:p>
              </w:tc>
            </w:tr>
          </w:tbl>
          <w:p w:rsidR="003A304E" w:rsidRPr="003A304E" w:rsidRDefault="003A304E" w:rsidP="003A3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BF7C0F" w:rsidRDefault="00BF7C0F"/>
    <w:sectPr w:rsidR="00BF7C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4292"/>
    <w:multiLevelType w:val="multilevel"/>
    <w:tmpl w:val="153A93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58394F"/>
    <w:multiLevelType w:val="multilevel"/>
    <w:tmpl w:val="96BC3D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EE06F8"/>
    <w:multiLevelType w:val="multilevel"/>
    <w:tmpl w:val="2A58C7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334C95"/>
    <w:multiLevelType w:val="multilevel"/>
    <w:tmpl w:val="7F7E80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45A1F44"/>
    <w:multiLevelType w:val="multilevel"/>
    <w:tmpl w:val="7CD227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4FF53EB"/>
    <w:multiLevelType w:val="multilevel"/>
    <w:tmpl w:val="46E2D2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A0B06C2"/>
    <w:multiLevelType w:val="multilevel"/>
    <w:tmpl w:val="D598BB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1E6DC8"/>
    <w:multiLevelType w:val="multilevel"/>
    <w:tmpl w:val="CD7471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28C410D"/>
    <w:multiLevelType w:val="multilevel"/>
    <w:tmpl w:val="B7B40F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D465CB"/>
    <w:multiLevelType w:val="multilevel"/>
    <w:tmpl w:val="E4BE06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8BA456B"/>
    <w:multiLevelType w:val="multilevel"/>
    <w:tmpl w:val="AB4404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B222BC6"/>
    <w:multiLevelType w:val="multilevel"/>
    <w:tmpl w:val="F0D6C5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09120F0"/>
    <w:multiLevelType w:val="multilevel"/>
    <w:tmpl w:val="C254A9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539259B"/>
    <w:multiLevelType w:val="multilevel"/>
    <w:tmpl w:val="D6BEDB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5B95F35"/>
    <w:multiLevelType w:val="multilevel"/>
    <w:tmpl w:val="581699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7DC5476"/>
    <w:multiLevelType w:val="multilevel"/>
    <w:tmpl w:val="165E74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A152108"/>
    <w:multiLevelType w:val="multilevel"/>
    <w:tmpl w:val="D09A64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AB2234F"/>
    <w:multiLevelType w:val="multilevel"/>
    <w:tmpl w:val="93B2BE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14B35B5"/>
    <w:multiLevelType w:val="multilevel"/>
    <w:tmpl w:val="2B222A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42A6462"/>
    <w:multiLevelType w:val="multilevel"/>
    <w:tmpl w:val="A83234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54B30CD"/>
    <w:multiLevelType w:val="multilevel"/>
    <w:tmpl w:val="D25EF1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5F4198F"/>
    <w:multiLevelType w:val="multilevel"/>
    <w:tmpl w:val="7B9EC4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6A940D7"/>
    <w:multiLevelType w:val="multilevel"/>
    <w:tmpl w:val="9692F0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7160F6A"/>
    <w:multiLevelType w:val="multilevel"/>
    <w:tmpl w:val="171C16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8AE1B73"/>
    <w:multiLevelType w:val="multilevel"/>
    <w:tmpl w:val="67302E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AF74461"/>
    <w:multiLevelType w:val="multilevel"/>
    <w:tmpl w:val="FC9A32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1883809"/>
    <w:multiLevelType w:val="multilevel"/>
    <w:tmpl w:val="EC7255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1A47C39"/>
    <w:multiLevelType w:val="multilevel"/>
    <w:tmpl w:val="B05C62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5E65A1E"/>
    <w:multiLevelType w:val="multilevel"/>
    <w:tmpl w:val="0EE497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6223895"/>
    <w:multiLevelType w:val="multilevel"/>
    <w:tmpl w:val="C52CBB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6352727"/>
    <w:multiLevelType w:val="multilevel"/>
    <w:tmpl w:val="8EFCD1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9C4329A"/>
    <w:multiLevelType w:val="multilevel"/>
    <w:tmpl w:val="030AE6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0E06FD3"/>
    <w:multiLevelType w:val="multilevel"/>
    <w:tmpl w:val="835013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1D358B9"/>
    <w:multiLevelType w:val="multilevel"/>
    <w:tmpl w:val="D302AA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483718C"/>
    <w:multiLevelType w:val="multilevel"/>
    <w:tmpl w:val="AA0046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4911075"/>
    <w:multiLevelType w:val="multilevel"/>
    <w:tmpl w:val="347E4E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55C62E2"/>
    <w:multiLevelType w:val="multilevel"/>
    <w:tmpl w:val="8ADA4C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5E75825"/>
    <w:multiLevelType w:val="multilevel"/>
    <w:tmpl w:val="ADE852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72F6517"/>
    <w:multiLevelType w:val="multilevel"/>
    <w:tmpl w:val="E65AD0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A3618EA"/>
    <w:multiLevelType w:val="multilevel"/>
    <w:tmpl w:val="13EEE8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BE23B0D"/>
    <w:multiLevelType w:val="multilevel"/>
    <w:tmpl w:val="594C4D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5C88081C"/>
    <w:multiLevelType w:val="multilevel"/>
    <w:tmpl w:val="9E56D2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0DA4389"/>
    <w:multiLevelType w:val="multilevel"/>
    <w:tmpl w:val="2F60EF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34108B3"/>
    <w:multiLevelType w:val="multilevel"/>
    <w:tmpl w:val="E88275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6174386"/>
    <w:multiLevelType w:val="multilevel"/>
    <w:tmpl w:val="72F0EC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7236E7F"/>
    <w:multiLevelType w:val="multilevel"/>
    <w:tmpl w:val="B1B897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8693FAD"/>
    <w:multiLevelType w:val="multilevel"/>
    <w:tmpl w:val="0B4240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6F880A97"/>
    <w:multiLevelType w:val="multilevel"/>
    <w:tmpl w:val="C42676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250258C"/>
    <w:multiLevelType w:val="multilevel"/>
    <w:tmpl w:val="2DAED3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6376116"/>
    <w:multiLevelType w:val="multilevel"/>
    <w:tmpl w:val="C3C25A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785D4865"/>
    <w:multiLevelType w:val="multilevel"/>
    <w:tmpl w:val="3F9008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78AA5436"/>
    <w:multiLevelType w:val="multilevel"/>
    <w:tmpl w:val="C5668E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78F65A9A"/>
    <w:multiLevelType w:val="multilevel"/>
    <w:tmpl w:val="32949D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7B7336BE"/>
    <w:multiLevelType w:val="multilevel"/>
    <w:tmpl w:val="BF8ABB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1"/>
  </w:num>
  <w:num w:numId="3">
    <w:abstractNumId w:val="43"/>
  </w:num>
  <w:num w:numId="4">
    <w:abstractNumId w:val="34"/>
  </w:num>
  <w:num w:numId="5">
    <w:abstractNumId w:val="40"/>
  </w:num>
  <w:num w:numId="6">
    <w:abstractNumId w:val="10"/>
  </w:num>
  <w:num w:numId="7">
    <w:abstractNumId w:val="20"/>
  </w:num>
  <w:num w:numId="8">
    <w:abstractNumId w:val="49"/>
  </w:num>
  <w:num w:numId="9">
    <w:abstractNumId w:val="38"/>
  </w:num>
  <w:num w:numId="10">
    <w:abstractNumId w:val="41"/>
  </w:num>
  <w:num w:numId="11">
    <w:abstractNumId w:val="29"/>
  </w:num>
  <w:num w:numId="12">
    <w:abstractNumId w:val="32"/>
  </w:num>
  <w:num w:numId="13">
    <w:abstractNumId w:val="28"/>
  </w:num>
  <w:num w:numId="14">
    <w:abstractNumId w:val="8"/>
  </w:num>
  <w:num w:numId="15">
    <w:abstractNumId w:val="45"/>
  </w:num>
  <w:num w:numId="16">
    <w:abstractNumId w:val="30"/>
  </w:num>
  <w:num w:numId="17">
    <w:abstractNumId w:val="31"/>
  </w:num>
  <w:num w:numId="18">
    <w:abstractNumId w:val="24"/>
  </w:num>
  <w:num w:numId="19">
    <w:abstractNumId w:val="52"/>
  </w:num>
  <w:num w:numId="20">
    <w:abstractNumId w:val="26"/>
  </w:num>
  <w:num w:numId="21">
    <w:abstractNumId w:val="47"/>
  </w:num>
  <w:num w:numId="22">
    <w:abstractNumId w:val="7"/>
  </w:num>
  <w:num w:numId="23">
    <w:abstractNumId w:val="12"/>
  </w:num>
  <w:num w:numId="24">
    <w:abstractNumId w:val="53"/>
  </w:num>
  <w:num w:numId="25">
    <w:abstractNumId w:val="19"/>
  </w:num>
  <w:num w:numId="26">
    <w:abstractNumId w:val="14"/>
  </w:num>
  <w:num w:numId="27">
    <w:abstractNumId w:val="0"/>
  </w:num>
  <w:num w:numId="28">
    <w:abstractNumId w:val="3"/>
  </w:num>
  <w:num w:numId="29">
    <w:abstractNumId w:val="2"/>
  </w:num>
  <w:num w:numId="30">
    <w:abstractNumId w:val="27"/>
  </w:num>
  <w:num w:numId="31">
    <w:abstractNumId w:val="1"/>
  </w:num>
  <w:num w:numId="32">
    <w:abstractNumId w:val="22"/>
  </w:num>
  <w:num w:numId="33">
    <w:abstractNumId w:val="15"/>
  </w:num>
  <w:num w:numId="34">
    <w:abstractNumId w:val="33"/>
  </w:num>
  <w:num w:numId="35">
    <w:abstractNumId w:val="21"/>
  </w:num>
  <w:num w:numId="36">
    <w:abstractNumId w:val="9"/>
  </w:num>
  <w:num w:numId="37">
    <w:abstractNumId w:val="39"/>
  </w:num>
  <w:num w:numId="38">
    <w:abstractNumId w:val="11"/>
  </w:num>
  <w:num w:numId="39">
    <w:abstractNumId w:val="42"/>
  </w:num>
  <w:num w:numId="40">
    <w:abstractNumId w:val="16"/>
  </w:num>
  <w:num w:numId="41">
    <w:abstractNumId w:val="13"/>
  </w:num>
  <w:num w:numId="42">
    <w:abstractNumId w:val="4"/>
  </w:num>
  <w:num w:numId="43">
    <w:abstractNumId w:val="18"/>
  </w:num>
  <w:num w:numId="44">
    <w:abstractNumId w:val="44"/>
  </w:num>
  <w:num w:numId="45">
    <w:abstractNumId w:val="37"/>
  </w:num>
  <w:num w:numId="46">
    <w:abstractNumId w:val="46"/>
  </w:num>
  <w:num w:numId="47">
    <w:abstractNumId w:val="48"/>
  </w:num>
  <w:num w:numId="48">
    <w:abstractNumId w:val="17"/>
  </w:num>
  <w:num w:numId="49">
    <w:abstractNumId w:val="25"/>
  </w:num>
  <w:num w:numId="50">
    <w:abstractNumId w:val="23"/>
  </w:num>
  <w:num w:numId="51">
    <w:abstractNumId w:val="36"/>
  </w:num>
  <w:num w:numId="52">
    <w:abstractNumId w:val="5"/>
  </w:num>
  <w:num w:numId="53">
    <w:abstractNumId w:val="50"/>
  </w:num>
  <w:num w:numId="54">
    <w:abstractNumId w:val="35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04E"/>
    <w:rsid w:val="003A304E"/>
    <w:rsid w:val="00BF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A3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30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A3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30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1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7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36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tneuro.aviesan.fr/index.php?pagendx=751&amp;p=1004" TargetMode="External"/><Relationship Id="rId21" Type="http://schemas.openxmlformats.org/officeDocument/2006/relationships/hyperlink" Target="https://itneuro.aviesan.fr/index.php?pagendx=751&amp;p=1010" TargetMode="External"/><Relationship Id="rId34" Type="http://schemas.openxmlformats.org/officeDocument/2006/relationships/hyperlink" Target="http://frm.org" TargetMode="External"/><Relationship Id="rId42" Type="http://schemas.openxmlformats.org/officeDocument/2006/relationships/hyperlink" Target="https://itneuro.aviesan.fr/Local/gus/files/375/2016.03.AO.Medisite.-.neurosciences.pdf" TargetMode="External"/><Relationship Id="rId47" Type="http://schemas.openxmlformats.org/officeDocument/2006/relationships/hyperlink" Target="http://psp.org" TargetMode="External"/><Relationship Id="rId50" Type="http://schemas.openxmlformats.org/officeDocument/2006/relationships/hyperlink" Target="http://www.unafam.org/" TargetMode="External"/><Relationship Id="rId55" Type="http://schemas.openxmlformats.org/officeDocument/2006/relationships/hyperlink" Target="http://www.academie-sciences.fr/fr/Appel-a-candidature/appel-a-candidature-2016-les-grandes-avancees-francaises-en-biologie-presentees-par-leurs-auteurs.html" TargetMode="External"/><Relationship Id="rId63" Type="http://schemas.openxmlformats.org/officeDocument/2006/relationships/hyperlink" Target="http://congresos.fuam.es/fuamcongresos/auditory-neuroscience-summer-school-2016/home" TargetMode="External"/><Relationship Id="rId68" Type="http://schemas.openxmlformats.org/officeDocument/2006/relationships/hyperlink" Target="http://transports-ioniques-2016.conference.univ-poitiers.fr/" TargetMode="External"/><Relationship Id="rId76" Type="http://schemas.openxmlformats.org/officeDocument/2006/relationships/hyperlink" Target="https://itneuro.aviesan.fr/Local/gus/files/369/Texte.presentation.programme.docx" TargetMode="External"/><Relationship Id="rId84" Type="http://schemas.openxmlformats.org/officeDocument/2006/relationships/hyperlink" Target="http://www.france-bioinformatique.fr/sites/default/files/EBA_Programme_synth%C3%A9tique.pdf" TargetMode="External"/><Relationship Id="rId89" Type="http://schemas.openxmlformats.org/officeDocument/2006/relationships/hyperlink" Target="http://www.gliameeting.eu/" TargetMode="External"/><Relationship Id="rId97" Type="http://schemas.openxmlformats.org/officeDocument/2006/relationships/hyperlink" Target="http://www.fcrin.org/nos-actualites/toutes-nos-actualites/formation-en-rc-2eme-edition-specificites-de-recherche-clinique" TargetMode="External"/><Relationship Id="rId7" Type="http://schemas.openxmlformats.org/officeDocument/2006/relationships/image" Target="media/image1.png"/><Relationship Id="rId71" Type="http://schemas.openxmlformats.org/officeDocument/2006/relationships/hyperlink" Target="http://www.cnrs.fr/insb/cjm/2016/Buee.html" TargetMode="External"/><Relationship Id="rId92" Type="http://schemas.openxmlformats.org/officeDocument/2006/relationships/hyperlink" Target="http://art-therapie-tours.net/congres-international-dart-therapi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itneuro.aviesan.fr/index.php?pagendx=751&amp;p=1009" TargetMode="External"/><Relationship Id="rId29" Type="http://schemas.openxmlformats.org/officeDocument/2006/relationships/hyperlink" Target="http://itneuro.aviesan.fr/index.php?pagendx=751" TargetMode="External"/><Relationship Id="rId11" Type="http://schemas.openxmlformats.org/officeDocument/2006/relationships/hyperlink" Target="https://itneuro.aviesan.fr/index.php?pagendx=751&amp;p=1001" TargetMode="External"/><Relationship Id="rId24" Type="http://schemas.openxmlformats.org/officeDocument/2006/relationships/hyperlink" Target="https://itneuro.aviesan.fr/index.php?pagendx=751&amp;p=1005" TargetMode="External"/><Relationship Id="rId32" Type="http://schemas.openxmlformats.org/officeDocument/2006/relationships/hyperlink" Target="http://http:/www.geniris.fr/uploaded/recherche/20160321-appel-projet-cms-vdiffusee.pdf" TargetMode="External"/><Relationship Id="rId37" Type="http://schemas.openxmlformats.org/officeDocument/2006/relationships/hyperlink" Target="http://www.fondationpierredeniker.org" TargetMode="External"/><Relationship Id="rId40" Type="http://schemas.openxmlformats.org/officeDocument/2006/relationships/hyperlink" Target="http://www.academie-sciences.fr/fr/Appel-a-candidature/appel-a-candidature-2016-prix-de-la-fondation-scientifique-franco-taiwanaise.html" TargetMode="External"/><Relationship Id="rId45" Type="http://schemas.openxmlformats.org/officeDocument/2006/relationships/hyperlink" Target="http://curefa.org" TargetMode="External"/><Relationship Id="rId53" Type="http://schemas.openxmlformats.org/officeDocument/2006/relationships/hyperlink" Target="http://www.fhf.fr/Presse-Communication/Espace-presse/Communiques-de-presse/Le-fonds-FHF-pour-l-innovation-lance-son-premier-appel-a-projets-avec-des-financements-a-hauteur-de-60-000-a-100-000" TargetMode="External"/><Relationship Id="rId58" Type="http://schemas.openxmlformats.org/officeDocument/2006/relationships/hyperlink" Target="http://www.neurex.org/event/circadian-clocks-and-metabolic-health-from-basic-science-to-clinical-implications/" TargetMode="External"/><Relationship Id="rId66" Type="http://schemas.openxmlformats.org/officeDocument/2006/relationships/hyperlink" Target="http://ecnp2016.com/" TargetMode="External"/><Relationship Id="rId74" Type="http://schemas.openxmlformats.org/officeDocument/2006/relationships/hyperlink" Target="https://itneuro.aviesan.fr/Local/gus/files/308/%28Programme.modifie.1ere.approche.sept.2016%29.pdf" TargetMode="External"/><Relationship Id="rId79" Type="http://schemas.openxmlformats.org/officeDocument/2006/relationships/hyperlink" Target="http://ifmcolloquium2016.org" TargetMode="External"/><Relationship Id="rId87" Type="http://schemas.openxmlformats.org/officeDocument/2006/relationships/hyperlink" Target="https://itneuro.aviesan.fr/Local/gus/files/398/Poly.-.IMC.2016.-.bulletin.pdf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cellcomm.sciencesconf.org/" TargetMode="External"/><Relationship Id="rId82" Type="http://schemas.openxmlformats.org/officeDocument/2006/relationships/hyperlink" Target="http://www.france-bioinformatique.fr/eba2016" TargetMode="External"/><Relationship Id="rId90" Type="http://schemas.openxmlformats.org/officeDocument/2006/relationships/hyperlink" Target="http://www.gliameeting.eu/" TargetMode="External"/><Relationship Id="rId95" Type="http://schemas.openxmlformats.org/officeDocument/2006/relationships/hyperlink" Target="https://itneuro.aviesan.fr/Local/gus/files/310/%28Programme.2eme.approche.dec.2015%29.pdf" TargetMode="External"/><Relationship Id="rId19" Type="http://schemas.openxmlformats.org/officeDocument/2006/relationships/hyperlink" Target="https://itneuro.aviesan.fr/Local/gus/files/425/Call.for.proposals-ATIPE.INCI.pdf" TargetMode="External"/><Relationship Id="rId14" Type="http://schemas.openxmlformats.org/officeDocument/2006/relationships/hyperlink" Target="https://itneuro.aviesan.fr/index.php?pagendx=751&amp;p=1003" TargetMode="External"/><Relationship Id="rId22" Type="http://schemas.openxmlformats.org/officeDocument/2006/relationships/hyperlink" Target="https://itneuro.aviesan.fr/index.php?pagendx=751&amp;p=1010" TargetMode="External"/><Relationship Id="rId27" Type="http://schemas.openxmlformats.org/officeDocument/2006/relationships/hyperlink" Target="https://itneuro.aviesan.fr/index.php?pagendx=751&amp;p=997" TargetMode="External"/><Relationship Id="rId30" Type="http://schemas.openxmlformats.org/officeDocument/2006/relationships/hyperlink" Target="http://grants.nih.gov/grants/guide/notice-files/NOT-HD-16-004.html" TargetMode="External"/><Relationship Id="rId35" Type="http://schemas.openxmlformats.org/officeDocument/2006/relationships/hyperlink" Target="http://formulaire-bca.imadiff.net/BOURSES/FP1.php" TargetMode="External"/><Relationship Id="rId43" Type="http://schemas.openxmlformats.org/officeDocument/2006/relationships/hyperlink" Target="http://www.msif.org/" TargetMode="External"/><Relationship Id="rId48" Type="http://schemas.openxmlformats.org/officeDocument/2006/relationships/hyperlink" Target="http://www.fondationdefrance.org/article/recherche-fondamentale-et-clinique-sur-les-maladies-psychiatriques" TargetMode="External"/><Relationship Id="rId56" Type="http://schemas.openxmlformats.org/officeDocument/2006/relationships/hyperlink" Target="http://www.gliameeting.eu/" TargetMode="External"/><Relationship Id="rId64" Type="http://schemas.openxmlformats.org/officeDocument/2006/relationships/hyperlink" Target="https://itneuro.aviesan.fr/Local/gus/files/280/ENCODS2016.pdf" TargetMode="External"/><Relationship Id="rId69" Type="http://schemas.openxmlformats.org/officeDocument/2006/relationships/hyperlink" Target="http://neurochemistry.org/biennial-meeting/isn-2017-biennial-meeting.html" TargetMode="External"/><Relationship Id="rId77" Type="http://schemas.openxmlformats.org/officeDocument/2006/relationships/hyperlink" Target="http://sne-corte2016.sciencesconf.org/" TargetMode="External"/><Relationship Id="rId100" Type="http://schemas.openxmlformats.org/officeDocument/2006/relationships/fontTable" Target="fontTable.xml"/><Relationship Id="rId8" Type="http://schemas.openxmlformats.org/officeDocument/2006/relationships/hyperlink" Target="http://www.horizon2020.gouv.fr/cid100989/appel-individual-fellowships-2016.html" TargetMode="External"/><Relationship Id="rId51" Type="http://schemas.openxmlformats.org/officeDocument/2006/relationships/hyperlink" Target="http://www.campusfrance.org/fr/ulysses" TargetMode="External"/><Relationship Id="rId72" Type="http://schemas.openxmlformats.org/officeDocument/2006/relationships/hyperlink" Target="https://cloud.agoraevent.fr/Site/128800/1443?Concept=1&amp;AcceptsCookies=1" TargetMode="External"/><Relationship Id="rId80" Type="http://schemas.openxmlformats.org/officeDocument/2006/relationships/hyperlink" Target="http://lakecomoschool.org/" TargetMode="External"/><Relationship Id="rId85" Type="http://schemas.openxmlformats.org/officeDocument/2006/relationships/hyperlink" Target="mailto:ecole-bioinfo@aviesan.fr" TargetMode="External"/><Relationship Id="rId93" Type="http://schemas.openxmlformats.org/officeDocument/2006/relationships/hyperlink" Target="https://itneuro.aviesan.fr/Local/gus/files/299/Call.for.Neuroframes.Symposium.FALAN2016.pdf" TargetMode="External"/><Relationship Id="rId98" Type="http://schemas.openxmlformats.org/officeDocument/2006/relationships/hyperlink" Target="http://maisondelaradio.fr/evenement/evenement-exceptionnel/musique-et-cerveau/un-cycle-de-trois-conferences-debats-la-maison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itneuro.aviesan.fr/index.php?pagendx=751&amp;p=1002" TargetMode="External"/><Relationship Id="rId17" Type="http://schemas.openxmlformats.org/officeDocument/2006/relationships/hyperlink" Target="https://itneuro.aviesan.fr/index.php?pagendx=751&amp;p=996" TargetMode="External"/><Relationship Id="rId25" Type="http://schemas.openxmlformats.org/officeDocument/2006/relationships/hyperlink" Target="https://itneuro.aviesan.fr/index.php?pagendx=751&amp;p=1005" TargetMode="External"/><Relationship Id="rId33" Type="http://schemas.openxmlformats.org/officeDocument/2006/relationships/hyperlink" Target="http://fondation-apicil.org" TargetMode="External"/><Relationship Id="rId38" Type="http://schemas.openxmlformats.org/officeDocument/2006/relationships/hyperlink" Target="http://ataxia.org" TargetMode="External"/><Relationship Id="rId46" Type="http://schemas.openxmlformats.org/officeDocument/2006/relationships/hyperlink" Target="http://ataxia.org" TargetMode="External"/><Relationship Id="rId59" Type="http://schemas.openxmlformats.org/officeDocument/2006/relationships/hyperlink" Target="http://tdah-bruxelles2016.com/" TargetMode="External"/><Relationship Id="rId67" Type="http://schemas.openxmlformats.org/officeDocument/2006/relationships/hyperlink" Target="https://itneuro.aviesan.fr/Local/gus/files/322/Flyer.2016.eurogenesis.pdf" TargetMode="External"/><Relationship Id="rId20" Type="http://schemas.openxmlformats.org/officeDocument/2006/relationships/hyperlink" Target="https://itneuro.aviesan.fr/Local/gus/files/400/Junior.group.leader.ESPCI.docx" TargetMode="External"/><Relationship Id="rId41" Type="http://schemas.openxmlformats.org/officeDocument/2006/relationships/hyperlink" Target="http://jsmf.org" TargetMode="External"/><Relationship Id="rId54" Type="http://schemas.openxmlformats.org/officeDocument/2006/relationships/hyperlink" Target="http://www.institut-de-france.fr/appel-candidature/recherche-dans-le-domaine-de-la-lutte-contre-la-douleur-2016" TargetMode="External"/><Relationship Id="rId62" Type="http://schemas.openxmlformats.org/officeDocument/2006/relationships/hyperlink" Target="https://pmn.aviesan.fr/index.php?pagendx=231" TargetMode="External"/><Relationship Id="rId70" Type="http://schemas.openxmlformats.org/officeDocument/2006/relationships/hyperlink" Target="http://www.nsas.it/gut-microbiota-and-brain" TargetMode="External"/><Relationship Id="rId75" Type="http://schemas.openxmlformats.org/officeDocument/2006/relationships/hyperlink" Target="https://itneuro.aviesan.fr/Local/gus/files/309/Bulletin.incription_Formation_jeux_2016.pdf" TargetMode="External"/><Relationship Id="rId83" Type="http://schemas.openxmlformats.org/officeDocument/2006/relationships/hyperlink" Target="http://www.france-bioinformatique.fr/sites/default/files/EBA_plaquette.pdf" TargetMode="External"/><Relationship Id="rId88" Type="http://schemas.openxmlformats.org/officeDocument/2006/relationships/hyperlink" Target="http://www.congresfrancaispsychiatrie.org/congres-montpellier-2016/appel-a-communications/" TargetMode="External"/><Relationship Id="rId91" Type="http://schemas.openxmlformats.org/officeDocument/2006/relationships/hyperlink" Target="http://www.gliameeting.eu/" TargetMode="External"/><Relationship Id="rId96" Type="http://schemas.openxmlformats.org/officeDocument/2006/relationships/hyperlink" Target="http://www.espace-ethique.org/d/1430/143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tneuro.aviesan.fr/" TargetMode="External"/><Relationship Id="rId15" Type="http://schemas.openxmlformats.org/officeDocument/2006/relationships/hyperlink" Target="https://itneuro.aviesan.fr/index.php?pagendx=751&amp;p=1009" TargetMode="External"/><Relationship Id="rId23" Type="http://schemas.openxmlformats.org/officeDocument/2006/relationships/hyperlink" Target="https://itneuro.aviesan.fr/index.php?pagendx=751&amp;p=1008" TargetMode="External"/><Relationship Id="rId28" Type="http://schemas.openxmlformats.org/officeDocument/2006/relationships/hyperlink" Target="https://itneuro.aviesan.fr/Local/gus/files/410/postdoc_longidep.pdf" TargetMode="External"/><Relationship Id="rId36" Type="http://schemas.openxmlformats.org/officeDocument/2006/relationships/hyperlink" Target="http://hdsa.org/hd-research/hd-human-biology-project/" TargetMode="External"/><Relationship Id="rId49" Type="http://schemas.openxmlformats.org/officeDocument/2006/relationships/hyperlink" Target="http://www.fondationdefrance.org" TargetMode="External"/><Relationship Id="rId57" Type="http://schemas.openxmlformats.org/officeDocument/2006/relationships/hyperlink" Target="http://www.academie-sciences.fr/fr/Colloques-conferences-et-debats/les-grandes-avancees-francaises-en-biologie-presentees-par-leurs-auteurs-2016.html" TargetMode="External"/><Relationship Id="rId10" Type="http://schemas.openxmlformats.org/officeDocument/2006/relationships/hyperlink" Target="https://itneuro.aviesan.fr/index.php?pagendx=751&amp;p=1001" TargetMode="External"/><Relationship Id="rId31" Type="http://schemas.openxmlformats.org/officeDocument/2006/relationships/hyperlink" Target="http://www.geniris.fr/uploaded/recherche/20160321-appel-projet-cms-vdiffusee.pdf" TargetMode="External"/><Relationship Id="rId44" Type="http://schemas.openxmlformats.org/officeDocument/2006/relationships/hyperlink" Target="http://www.fondation-mederic-alzheimer.org/" TargetMode="External"/><Relationship Id="rId52" Type="http://schemas.openxmlformats.org/officeDocument/2006/relationships/hyperlink" Target="http://www.johnbost.org/fondation-recherche/appel-a-projets-fijbr/" TargetMode="External"/><Relationship Id="rId60" Type="http://schemas.openxmlformats.org/officeDocument/2006/relationships/hyperlink" Target="http://www.pasteur.fr/fr/enseignement/cours-pasteur/pole-mecanismes-du-vivant/frontiers-biological-psychiatry" TargetMode="External"/><Relationship Id="rId65" Type="http://schemas.openxmlformats.org/officeDocument/2006/relationships/hyperlink" Target="http://www.gliameeting.eu/" TargetMode="External"/><Relationship Id="rId73" Type="http://schemas.openxmlformats.org/officeDocument/2006/relationships/hyperlink" Target="http://school-of-neuroscience.eu/nutrition-and-brain-functions.html" TargetMode="External"/><Relationship Id="rId78" Type="http://schemas.openxmlformats.org/officeDocument/2006/relationships/hyperlink" Target="http://ehr2016.com/" TargetMode="External"/><Relationship Id="rId81" Type="http://schemas.openxmlformats.org/officeDocument/2006/relationships/hyperlink" Target="https://itneuro.aviesan.fr/Local/gus/files/429/School.of.Neuroscience.2016.pdf" TargetMode="External"/><Relationship Id="rId86" Type="http://schemas.openxmlformats.org/officeDocument/2006/relationships/hyperlink" Target="https://itneuro.aviesan.fr/Local/gus/files/397/Poly.-.IMC.2016.-.annonce.pdf" TargetMode="External"/><Relationship Id="rId94" Type="http://schemas.openxmlformats.org/officeDocument/2006/relationships/hyperlink" Target="http://cellnucleus.sciencesconf.org" TargetMode="External"/><Relationship Id="rId99" Type="http://schemas.openxmlformats.org/officeDocument/2006/relationships/hyperlink" Target="mailto:contact.itmo-neuro@aviesan.fr" TargetMode="External"/><Relationship Id="rId10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itneuro.aviesan.fr/index.php?pagendx=751&amp;p=1007" TargetMode="External"/><Relationship Id="rId13" Type="http://schemas.openxmlformats.org/officeDocument/2006/relationships/hyperlink" Target="https://itneuro.aviesan.fr/index.php?pagendx=751&amp;p=1002" TargetMode="External"/><Relationship Id="rId18" Type="http://schemas.openxmlformats.org/officeDocument/2006/relationships/hyperlink" Target="https://itneuro.aviesan.fr/index.php?pagendx=751&amp;p=1003" TargetMode="External"/><Relationship Id="rId39" Type="http://schemas.openxmlformats.org/officeDocument/2006/relationships/hyperlink" Target="http://www.lafondationmotrice.org/fr/content/lancement-de-lappel-projets-2016-de-la-fondation-motric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3016</Words>
  <Characters>16589</Characters>
  <Application>Microsoft Office Word</Application>
  <DocSecurity>0</DocSecurity>
  <Lines>138</Lines>
  <Paragraphs>39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Inserm</Company>
  <LinksUpToDate>false</LinksUpToDate>
  <CharactersWithSpaces>19566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Joachim</dc:creator>
  <cp:lastModifiedBy>Sarah Joachim</cp:lastModifiedBy>
  <cp:revision>1</cp:revision>
  <dcterms:created xsi:type="dcterms:W3CDTF">2016-09-01T13:01:00Z</dcterms:created>
  <dcterms:modified xsi:type="dcterms:W3CDTF">2016-09-01T13:01:00Z</dcterms:modified>
</cp:coreProperties>
</file>